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מירה רום פלאי</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5D5CCE" w:rsidRDefault="007A7C66">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0E31AA" w:rsidP="00003581">
            <w:pPr>
              <w:suppressLineNumbers/>
              <w:rPr>
                <w:b/>
                <w:bCs/>
                <w:noProof w:val="0"/>
                <w:sz w:val="26"/>
                <w:szCs w:val="26"/>
                <w:rtl/>
              </w:rPr>
            </w:pPr>
            <w:sdt>
              <w:sdtPr>
                <w:rPr>
                  <w:rFonts w:ascii="Arial" w:hAnsi="Arial"/>
                  <w:b/>
                  <w:bCs/>
                  <w:noProof w:val="0"/>
                  <w:sz w:val="26"/>
                  <w:szCs w:val="26"/>
                  <w:rtl/>
                </w:rPr>
                <w:alias w:val="1478"/>
                <w:tag w:val="1478"/>
                <w:id w:val="-2076122985"/>
                <w:text w:multiLine="1"/>
              </w:sdtPr>
              <w:sdtEndPr/>
              <w:sdtContent>
                <w:r w:rsidR="00064651">
                  <w:rPr>
                    <w:rFonts w:ascii="Arial" w:hAnsi="Arial"/>
                    <w:b/>
                    <w:bCs/>
                    <w:noProof w:val="0"/>
                    <w:sz w:val="26"/>
                    <w:szCs w:val="26"/>
                    <w:rtl/>
                  </w:rPr>
                  <w:t xml:space="preserve">מועצה אזורית </w:t>
                </w:r>
                <w:r w:rsidR="00003581">
                  <w:rPr>
                    <w:rFonts w:ascii="Arial" w:hAnsi="Arial"/>
                    <w:b/>
                    <w:bCs/>
                    <w:noProof w:val="0"/>
                    <w:sz w:val="26"/>
                    <w:szCs w:val="26"/>
                  </w:rPr>
                  <w:t>xxx</w:t>
                </w:r>
                <w:r w:rsidR="00064651">
                  <w:rPr>
                    <w:rFonts w:ascii="Arial" w:hAnsi="Arial"/>
                    <w:b/>
                    <w:bCs/>
                    <w:noProof w:val="0"/>
                    <w:sz w:val="26"/>
                    <w:szCs w:val="26"/>
                    <w:rtl/>
                  </w:rPr>
                  <w:t>- עו"ס נוער</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5342525"/>
                <w:placeholder>
                  <w:docPart w:val="05E7DE95815641A5862D6440CD534EB0"/>
                </w:placeholder>
                <w:text w:multiLine="1"/>
              </w:sdtPr>
              <w:sdtEndPr/>
              <w:sdtContent>
                <w:r w:rsidR="00064651">
                  <w:rPr>
                    <w:rFonts w:ascii="Arial" w:hAnsi="Arial" w:hint="eastAsia"/>
                    <w:b/>
                    <w:bCs/>
                    <w:noProof w:val="0"/>
                    <w:sz w:val="26"/>
                    <w:szCs w:val="26"/>
                    <w:rtl/>
                  </w:rPr>
                  <w:t>רשויות מקומיות</w:t>
                </w:r>
              </w:sdtContent>
            </w:sdt>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p>
          <w:p w:rsidR="00003581" w:rsidRDefault="00003581" w:rsidP="00003581">
            <w:pPr>
              <w:suppressLineNumbers/>
              <w:rPr>
                <w:b/>
                <w:bCs/>
                <w:noProof w:val="0"/>
                <w:sz w:val="26"/>
                <w:szCs w:val="26"/>
              </w:rPr>
            </w:pP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0E31AA" w:rsidP="00D44968">
            <w:pPr>
              <w:suppressLineNumbers/>
              <w:rPr>
                <w:rFonts w:ascii="Arial" w:hAnsi="Arial"/>
                <w:b/>
                <w:bCs/>
                <w:noProof w:val="0"/>
                <w:sz w:val="26"/>
                <w:szCs w:val="26"/>
              </w:rPr>
            </w:pPr>
            <w:sdt>
              <w:sdtPr>
                <w:rPr>
                  <w:rtl/>
                </w:rPr>
                <w:alias w:val="1184"/>
                <w:tag w:val="1184"/>
                <w:id w:val="-340621022"/>
                <w:text w:multiLine="1"/>
              </w:sdtPr>
              <w:sdtEndPr/>
              <w:sdtContent>
                <w:r w:rsidR="00064651">
                  <w:rPr>
                    <w:rFonts w:ascii="Arial" w:hAnsi="Arial"/>
                    <w:b/>
                    <w:bCs/>
                    <w:noProof w:val="0"/>
                    <w:sz w:val="26"/>
                    <w:szCs w:val="26"/>
                    <w:rtl/>
                  </w:rPr>
                  <w:t>משיבים</w:t>
                </w:r>
              </w:sdtContent>
            </w:sdt>
          </w:p>
        </w:tc>
        <w:tc>
          <w:tcPr>
            <w:tcW w:w="5571" w:type="dxa"/>
          </w:tcPr>
          <w:p w:rsidR="00CF6BB7" w:rsidRDefault="00CF6BB7" w:rsidP="00D44968">
            <w:pPr>
              <w:suppressLineNumbers/>
              <w:rPr>
                <w:b/>
                <w:bCs/>
                <w:noProof w:val="0"/>
                <w:sz w:val="26"/>
                <w:szCs w:val="26"/>
                <w:rtl/>
              </w:rPr>
            </w:pPr>
          </w:p>
          <w:p w:rsidR="00003581" w:rsidRDefault="000E31AA" w:rsidP="00003581">
            <w:pPr>
              <w:suppressLineNumbers/>
              <w:rPr>
                <w:rFonts w:ascii="Arial" w:hAnsi="Arial"/>
                <w:b/>
                <w:bCs/>
                <w:noProof w:val="0"/>
                <w:sz w:val="26"/>
                <w:szCs w:val="26"/>
                <w:rtl/>
              </w:rPr>
            </w:pPr>
            <w:sdt>
              <w:sdtPr>
                <w:rPr>
                  <w:rtl/>
                </w:rPr>
                <w:alias w:val="1571"/>
                <w:tag w:val="1571"/>
                <w:id w:val="1028836282"/>
                <w:text w:multiLine="1"/>
              </w:sdtPr>
              <w:sdtEndPr/>
              <w:sdtContent>
                <w:r w:rsidR="00064651">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309872140"/>
                <w:text w:multiLine="1"/>
              </w:sdtPr>
              <w:sdtEndPr/>
              <w:sdtContent>
                <w:r w:rsidR="00064651">
                  <w:rPr>
                    <w:rFonts w:ascii="Arial" w:hAnsi="Arial"/>
                    <w:b/>
                    <w:bCs/>
                    <w:noProof w:val="0"/>
                    <w:sz w:val="26"/>
                    <w:szCs w:val="26"/>
                    <w:rtl/>
                  </w:rPr>
                  <w:t>ע</w:t>
                </w:r>
                <w:r w:rsidR="00003581">
                  <w:rPr>
                    <w:rFonts w:ascii="Arial" w:hAnsi="Arial" w:hint="cs"/>
                    <w:b/>
                    <w:bCs/>
                    <w:noProof w:val="0"/>
                    <w:sz w:val="26"/>
                    <w:szCs w:val="26"/>
                    <w:rtl/>
                  </w:rPr>
                  <w:t>'</w:t>
                </w:r>
                <w:r w:rsidR="00064651">
                  <w:rPr>
                    <w:rFonts w:ascii="Arial" w:hAnsi="Arial"/>
                    <w:b/>
                    <w:bCs/>
                    <w:noProof w:val="0"/>
                    <w:sz w:val="26"/>
                    <w:szCs w:val="26"/>
                    <w:rtl/>
                  </w:rPr>
                  <w:t xml:space="preserve"> ל</w:t>
                </w:r>
                <w:r w:rsidR="00003581">
                  <w:rPr>
                    <w:rFonts w:ascii="Arial" w:hAnsi="Arial" w:hint="cs"/>
                    <w:b/>
                    <w:bCs/>
                    <w:noProof w:val="0"/>
                    <w:sz w:val="26"/>
                    <w:szCs w:val="26"/>
                    <w:rtl/>
                  </w:rPr>
                  <w:t>'</w:t>
                </w:r>
              </w:sdtContent>
            </w:sdt>
            <w:r w:rsidR="00E54CD9">
              <w:rPr>
                <w:rFonts w:hint="cs"/>
                <w:rtl/>
              </w:rPr>
              <w:t xml:space="preserve"> </w:t>
            </w:r>
          </w:p>
          <w:p w:rsidR="0094424E" w:rsidRPr="00E54CD9" w:rsidRDefault="000E31AA" w:rsidP="00F842E1">
            <w:pPr>
              <w:suppressLineNumbers/>
              <w:rPr>
                <w:rFonts w:ascii="Arial" w:hAnsi="Arial"/>
                <w:b/>
                <w:bCs/>
                <w:noProof w:val="0"/>
                <w:sz w:val="26"/>
                <w:szCs w:val="26"/>
                <w:rtl/>
              </w:rPr>
            </w:pPr>
            <w:sdt>
              <w:sdtPr>
                <w:rPr>
                  <w:rtl/>
                </w:rPr>
                <w:alias w:val="1571"/>
                <w:tag w:val="1571"/>
                <w:id w:val="864183485"/>
                <w:text w:multiLine="1"/>
              </w:sdtPr>
              <w:sdtEndPr/>
              <w:sdtContent>
                <w:r w:rsidR="00064651">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1702824827"/>
                <w:text w:multiLine="1"/>
              </w:sdtPr>
              <w:sdtEndPr/>
              <w:sdtContent>
                <w:r w:rsidR="00064651">
                  <w:rPr>
                    <w:rFonts w:ascii="Arial" w:hAnsi="Arial"/>
                    <w:b/>
                    <w:bCs/>
                    <w:noProof w:val="0"/>
                    <w:sz w:val="26"/>
                    <w:szCs w:val="26"/>
                    <w:rtl/>
                  </w:rPr>
                  <w:t>א</w:t>
                </w:r>
                <w:r w:rsidR="00003581">
                  <w:rPr>
                    <w:rFonts w:ascii="Arial" w:hAnsi="Arial" w:hint="cs"/>
                    <w:b/>
                    <w:bCs/>
                    <w:noProof w:val="0"/>
                    <w:sz w:val="26"/>
                    <w:szCs w:val="26"/>
                    <w:rtl/>
                  </w:rPr>
                  <w:t>'</w:t>
                </w:r>
                <w:r w:rsidR="00064651">
                  <w:rPr>
                    <w:rFonts w:ascii="Arial" w:hAnsi="Arial"/>
                    <w:b/>
                    <w:bCs/>
                    <w:noProof w:val="0"/>
                    <w:sz w:val="26"/>
                    <w:szCs w:val="26"/>
                    <w:rtl/>
                  </w:rPr>
                  <w:t xml:space="preserve"> ק</w:t>
                </w:r>
                <w:r w:rsidR="00003581">
                  <w:rPr>
                    <w:rFonts w:ascii="Arial" w:hAnsi="Arial" w:hint="cs"/>
                    <w:b/>
                    <w:bCs/>
                    <w:noProof w:val="0"/>
                    <w:sz w:val="26"/>
                    <w:szCs w:val="26"/>
                    <w:rtl/>
                  </w:rPr>
                  <w:t>'</w:t>
                </w:r>
              </w:sdtContent>
            </w:sdt>
            <w:r w:rsidR="00E54CD9">
              <w:rPr>
                <w:rFonts w:hint="cs"/>
                <w:rtl/>
              </w:rPr>
              <w:t xml:space="preserve"> </w:t>
            </w:r>
            <w:sdt>
              <w:sdtPr>
                <w:rPr>
                  <w:rFonts w:ascii="Arial" w:hAnsi="Arial" w:hint="cs"/>
                  <w:b/>
                  <w:bCs/>
                  <w:noProof w:val="0"/>
                  <w:sz w:val="26"/>
                  <w:szCs w:val="26"/>
                  <w:rtl/>
                </w:rPr>
                <w:alias w:val="2317"/>
                <w:tag w:val="2317"/>
                <w:id w:val="-1410228417"/>
                <w:placeholder>
                  <w:docPart w:val="BAA7C8D270FD4AD58EEC53F0343E378A"/>
                </w:placeholder>
                <w:text w:multiLine="1"/>
              </w:sdtPr>
              <w:sdtEndPr/>
              <w:sdtContent/>
            </w:sdt>
            <w:r w:rsidR="00E54CD9" w:rsidRPr="00E54CD9">
              <w:rPr>
                <w:rFonts w:ascii="Arial" w:hAnsi="Arial" w:hint="cs"/>
                <w:b/>
                <w:bCs/>
                <w:noProof w:val="0"/>
                <w:sz w:val="26"/>
                <w:szCs w:val="26"/>
                <w:rtl/>
              </w:rPr>
              <w:t xml:space="preserve"> </w:t>
            </w:r>
          </w:p>
        </w:tc>
      </w:tr>
      <w:tr w:rsidR="00CF6BB7" w:rsidTr="00280865">
        <w:trPr>
          <w:jc w:val="center"/>
        </w:trPr>
        <w:tc>
          <w:tcPr>
            <w:tcW w:w="8820" w:type="dxa"/>
            <w:gridSpan w:val="3"/>
          </w:tcPr>
          <w:p w:rsidR="00CF6BB7" w:rsidRPr="00996935" w:rsidRDefault="00CF6BB7" w:rsidP="00D44968">
            <w:pPr>
              <w:suppressLineNumbers/>
            </w:pPr>
          </w:p>
          <w:p w:rsidR="00CF6BB7" w:rsidRPr="00996935" w:rsidRDefault="00CF6BB7" w:rsidP="00D44968">
            <w:pPr>
              <w:suppressLineNumbers/>
              <w:rPr>
                <w:rtl/>
              </w:rPr>
            </w:pPr>
          </w:p>
          <w:p w:rsidR="00CF6BB7" w:rsidRPr="00996935" w:rsidRDefault="00CF6BB7" w:rsidP="00D44968">
            <w:pPr>
              <w:suppressLineNumbers/>
              <w:rPr>
                <w:rtl/>
              </w:rPr>
            </w:pPr>
          </w:p>
        </w:tc>
      </w:tr>
      <w:tr w:rsidR="00CF6BB7">
        <w:trPr>
          <w:jc w:val="center"/>
        </w:trPr>
        <w:tc>
          <w:tcPr>
            <w:tcW w:w="3249" w:type="dxa"/>
            <w:gridSpan w:val="2"/>
          </w:tcPr>
          <w:p w:rsidR="005D5CCE" w:rsidRDefault="005D5CCE">
            <w:pPr>
              <w:rPr>
                <w:rFonts w:ascii="David" w:eastAsia="David" w:hAnsi="David"/>
                <w:noProof w:val="0"/>
              </w:rPr>
            </w:pPr>
          </w:p>
        </w:tc>
        <w:tc>
          <w:tcPr>
            <w:tcW w:w="5571" w:type="dxa"/>
          </w:tcPr>
          <w:p w:rsidR="005D5CCE" w:rsidRDefault="007A7C66" w:rsidP="00003581">
            <w:pPr>
              <w:rPr>
                <w:b/>
                <w:bCs/>
                <w:sz w:val="26"/>
                <w:szCs w:val="26"/>
              </w:rPr>
            </w:pPr>
            <w:r>
              <w:rPr>
                <w:rFonts w:hint="cs"/>
                <w:b/>
                <w:bCs/>
                <w:sz w:val="26"/>
                <w:szCs w:val="26"/>
                <w:rtl/>
              </w:rPr>
              <w:t>3. א</w:t>
            </w:r>
            <w:r w:rsidR="00003581">
              <w:rPr>
                <w:rFonts w:hint="cs"/>
                <w:b/>
                <w:bCs/>
                <w:sz w:val="26"/>
                <w:szCs w:val="26"/>
                <w:rtl/>
              </w:rPr>
              <w:t>'</w:t>
            </w:r>
            <w:r>
              <w:rPr>
                <w:rFonts w:hint="cs"/>
                <w:b/>
                <w:bCs/>
                <w:sz w:val="26"/>
                <w:szCs w:val="26"/>
                <w:rtl/>
              </w:rPr>
              <w:t xml:space="preserve"> ק</w:t>
            </w:r>
            <w:r w:rsidR="00003581">
              <w:rPr>
                <w:rFonts w:hint="cs"/>
                <w:b/>
                <w:bCs/>
                <w:sz w:val="26"/>
                <w:szCs w:val="26"/>
                <w:rtl/>
              </w:rPr>
              <w:t>'</w:t>
            </w:r>
            <w:r>
              <w:rPr>
                <w:rFonts w:hint="cs"/>
                <w:b/>
                <w:bCs/>
                <w:sz w:val="26"/>
                <w:szCs w:val="26"/>
                <w:rtl/>
              </w:rPr>
              <w:t xml:space="preserve"> ל</w:t>
            </w:r>
            <w:r w:rsidR="00003581">
              <w:rPr>
                <w:rFonts w:hint="cs"/>
                <w:b/>
                <w:bCs/>
                <w:sz w:val="26"/>
                <w:szCs w:val="26"/>
                <w:rtl/>
              </w:rPr>
              <w:t>'</w:t>
            </w:r>
            <w:r>
              <w:rPr>
                <w:rFonts w:hint="cs"/>
                <w:b/>
                <w:bCs/>
                <w:sz w:val="26"/>
                <w:szCs w:val="26"/>
                <w:rtl/>
              </w:rPr>
              <w:t xml:space="preserve"> ע"י אפוטרופסה לדין </w:t>
            </w:r>
          </w:p>
        </w:tc>
      </w:tr>
      <w:tr w:rsidR="004C17EE" w:rsidTr="00D620FD">
        <w:trPr>
          <w:jc w:val="center"/>
        </w:trPr>
        <w:tc>
          <w:tcPr>
            <w:tcW w:w="8820" w:type="dxa"/>
            <w:gridSpan w:val="3"/>
          </w:tcPr>
          <w:p w:rsidR="005D5CCE" w:rsidRDefault="005D5CCE">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Pr="0089577C" w:rsidRDefault="00A22F9F" w:rsidP="0089577C">
      <w:pPr>
        <w:pStyle w:val="ad"/>
        <w:numPr>
          <w:ilvl w:val="0"/>
          <w:numId w:val="1"/>
        </w:numPr>
        <w:spacing w:line="360" w:lineRule="auto"/>
        <w:jc w:val="both"/>
        <w:rPr>
          <w:rFonts w:ascii="Arial" w:hAnsi="Arial"/>
          <w:noProof w:val="0"/>
          <w:rtl/>
        </w:rPr>
      </w:pPr>
      <w:bookmarkStart w:id="1" w:name="NGCSBookmark"/>
      <w:bookmarkEnd w:id="1"/>
      <w:r w:rsidRPr="0089577C">
        <w:rPr>
          <w:rFonts w:ascii="Arial" w:hAnsi="Arial" w:hint="cs"/>
          <w:noProof w:val="0"/>
          <w:rtl/>
        </w:rPr>
        <w:t>דיון בבקשה לקבי</w:t>
      </w:r>
      <w:r w:rsidR="0089577C">
        <w:rPr>
          <w:rFonts w:ascii="Arial" w:hAnsi="Arial" w:hint="cs"/>
          <w:noProof w:val="0"/>
          <w:rtl/>
        </w:rPr>
        <w:t>עת דרכי הטיפול בקטינה א' נקבע ל</w:t>
      </w:r>
      <w:r w:rsidRPr="0089577C">
        <w:rPr>
          <w:rFonts w:ascii="Arial" w:hAnsi="Arial" w:hint="cs"/>
          <w:noProof w:val="0"/>
          <w:rtl/>
        </w:rPr>
        <w:t xml:space="preserve">יום 23.09.24 בשעה שמונה בבקר, אליו התייצבו ההורים ובאי כוחם, האפוטרופסה לדין והעו"ס לחוק נוער ונציגות נוספות מהרווחה. </w:t>
      </w:r>
    </w:p>
    <w:p w:rsidR="00A22F9F" w:rsidRDefault="00A22F9F" w:rsidP="00A22F9F">
      <w:pPr>
        <w:spacing w:line="360" w:lineRule="auto"/>
        <w:jc w:val="both"/>
        <w:rPr>
          <w:rFonts w:ascii="Arial" w:hAnsi="Arial"/>
          <w:noProof w:val="0"/>
          <w:rtl/>
        </w:rPr>
      </w:pPr>
    </w:p>
    <w:p w:rsidR="00A22F9F" w:rsidRPr="0089577C" w:rsidRDefault="00A22F9F" w:rsidP="0089577C">
      <w:pPr>
        <w:pStyle w:val="ad"/>
        <w:numPr>
          <w:ilvl w:val="0"/>
          <w:numId w:val="1"/>
        </w:numPr>
        <w:spacing w:line="360" w:lineRule="auto"/>
        <w:jc w:val="both"/>
        <w:rPr>
          <w:rFonts w:ascii="Arial" w:hAnsi="Arial"/>
          <w:noProof w:val="0"/>
          <w:rtl/>
        </w:rPr>
      </w:pPr>
      <w:r w:rsidRPr="0089577C">
        <w:rPr>
          <w:rFonts w:ascii="Arial" w:hAnsi="Arial" w:hint="cs"/>
          <w:noProof w:val="0"/>
          <w:rtl/>
        </w:rPr>
        <w:t>כמו כל דיון בעניינה של א' הרוחות סוערות, האם עושה כחפצה, מתפרצת אל דברי כל הנוכחים באולם, לד</w:t>
      </w:r>
      <w:r w:rsidR="00E92FA3" w:rsidRPr="0089577C">
        <w:rPr>
          <w:rFonts w:ascii="Arial" w:hAnsi="Arial" w:hint="cs"/>
          <w:noProof w:val="0"/>
          <w:rtl/>
        </w:rPr>
        <w:t>ברי בית המשפט, לדברי באת כוח האב, ואף לדברי בא כוחה.</w:t>
      </w:r>
    </w:p>
    <w:p w:rsidR="00A22F9F" w:rsidRDefault="00E92FA3" w:rsidP="0089577C">
      <w:pPr>
        <w:spacing w:line="360" w:lineRule="auto"/>
        <w:ind w:left="720"/>
        <w:jc w:val="both"/>
        <w:rPr>
          <w:rFonts w:ascii="Arial" w:hAnsi="Arial"/>
          <w:noProof w:val="0"/>
          <w:rtl/>
        </w:rPr>
      </w:pPr>
      <w:r>
        <w:rPr>
          <w:rFonts w:ascii="Arial" w:hAnsi="Arial" w:hint="cs"/>
          <w:noProof w:val="0"/>
          <w:rtl/>
        </w:rPr>
        <w:t>התנהלות דיונית זו מקשה על בית המשפט לנהל את הדיון באופן עניני ויעיל, אולם כך הוא עושה, במשך יותר מארבע שנים.</w:t>
      </w:r>
    </w:p>
    <w:p w:rsidR="00E92FA3" w:rsidRDefault="00E92FA3" w:rsidP="00A22F9F">
      <w:pPr>
        <w:spacing w:line="360" w:lineRule="auto"/>
        <w:jc w:val="both"/>
        <w:rPr>
          <w:rFonts w:ascii="Arial" w:hAnsi="Arial"/>
          <w:noProof w:val="0"/>
          <w:rtl/>
        </w:rPr>
      </w:pPr>
    </w:p>
    <w:p w:rsidR="00F40162" w:rsidRPr="0089577C" w:rsidRDefault="00E92FA3" w:rsidP="0089577C">
      <w:pPr>
        <w:pStyle w:val="ad"/>
        <w:numPr>
          <w:ilvl w:val="0"/>
          <w:numId w:val="1"/>
        </w:numPr>
        <w:spacing w:line="360" w:lineRule="auto"/>
        <w:jc w:val="both"/>
        <w:rPr>
          <w:rFonts w:ascii="Arial" w:hAnsi="Arial"/>
          <w:noProof w:val="0"/>
          <w:rtl/>
        </w:rPr>
      </w:pPr>
      <w:r w:rsidRPr="0089577C">
        <w:rPr>
          <w:rFonts w:ascii="Arial" w:hAnsi="Arial" w:hint="cs"/>
          <w:noProof w:val="0"/>
          <w:rtl/>
        </w:rPr>
        <w:t>על אף ש</w:t>
      </w:r>
      <w:r w:rsidRPr="0089577C">
        <w:rPr>
          <w:rFonts w:ascii="Arial" w:hAnsi="Arial"/>
          <w:noProof w:val="0"/>
          <w:rtl/>
        </w:rPr>
        <w:t xml:space="preserve">בדיון </w:t>
      </w:r>
      <w:r w:rsidRPr="0089577C">
        <w:rPr>
          <w:rFonts w:ascii="Arial" w:hAnsi="Arial" w:hint="cs"/>
          <w:noProof w:val="0"/>
          <w:rtl/>
        </w:rPr>
        <w:t>בבית המשפט המחוזי</w:t>
      </w:r>
      <w:r w:rsidR="00F40162" w:rsidRPr="0089577C">
        <w:rPr>
          <w:rFonts w:ascii="Arial" w:hAnsi="Arial" w:hint="cs"/>
          <w:noProof w:val="0"/>
          <w:rtl/>
        </w:rPr>
        <w:t xml:space="preserve"> </w:t>
      </w:r>
      <w:r w:rsidRPr="0089577C">
        <w:rPr>
          <w:rFonts w:ascii="Arial" w:hAnsi="Arial"/>
          <w:noProof w:val="0"/>
          <w:rtl/>
        </w:rPr>
        <w:t>אישר ב"כ המערערת</w:t>
      </w:r>
      <w:r w:rsidR="00F40162" w:rsidRPr="0089577C">
        <w:rPr>
          <w:rFonts w:ascii="Arial" w:hAnsi="Arial" w:hint="cs"/>
          <w:noProof w:val="0"/>
          <w:rtl/>
        </w:rPr>
        <w:t xml:space="preserve"> דאז</w:t>
      </w:r>
      <w:r w:rsidRPr="0089577C">
        <w:rPr>
          <w:rFonts w:ascii="Arial" w:hAnsi="Arial"/>
          <w:noProof w:val="0"/>
          <w:rtl/>
        </w:rPr>
        <w:t>, כי ניתן יהיה לגבש נוסח עובדתי מוסכם המבסס את נזקקותה של הקטינה, ו</w:t>
      </w:r>
      <w:r w:rsidR="00F40162" w:rsidRPr="0089577C">
        <w:rPr>
          <w:rFonts w:ascii="Arial" w:hAnsi="Arial" w:hint="cs"/>
          <w:noProof w:val="0"/>
          <w:rtl/>
        </w:rPr>
        <w:t xml:space="preserve">על אף התרשמות בית המשפט המחוזי </w:t>
      </w:r>
      <w:r w:rsidRPr="0089577C">
        <w:rPr>
          <w:rFonts w:ascii="Arial" w:hAnsi="Arial"/>
          <w:noProof w:val="0"/>
          <w:rtl/>
        </w:rPr>
        <w:t>כי הדבר אינו קשה לביצוע</w:t>
      </w:r>
      <w:r w:rsidR="00F40162" w:rsidRPr="0089577C">
        <w:rPr>
          <w:rFonts w:ascii="Arial" w:hAnsi="Arial" w:hint="cs"/>
          <w:noProof w:val="0"/>
          <w:rtl/>
        </w:rPr>
        <w:t xml:space="preserve">, הסתבר כי בתסקיר שהוגש על ידי העו"ס לחוק הנוער, בתאריך 22.09.2024, סעיף בקשת הנזקקות שונה בכתב יד מסעיף 2 (2) לסעיף 2 (6) ולא הובהר מדוע. </w:t>
      </w:r>
      <w:r w:rsidR="006D6C86">
        <w:rPr>
          <w:rFonts w:ascii="Arial" w:hAnsi="Arial" w:hint="cs"/>
          <w:noProof w:val="0"/>
          <w:rtl/>
        </w:rPr>
        <w:t>האם תמכה בשינוי והאב התנגד לו.</w:t>
      </w:r>
    </w:p>
    <w:p w:rsidR="00F40162" w:rsidRDefault="00F40162" w:rsidP="00F40162">
      <w:pPr>
        <w:spacing w:line="360" w:lineRule="auto"/>
        <w:jc w:val="both"/>
        <w:rPr>
          <w:rFonts w:ascii="Arial" w:hAnsi="Arial"/>
          <w:noProof w:val="0"/>
          <w:rtl/>
        </w:rPr>
      </w:pPr>
    </w:p>
    <w:p w:rsidR="00FE34BD" w:rsidRDefault="00F40162" w:rsidP="0089577C">
      <w:pPr>
        <w:spacing w:line="360" w:lineRule="auto"/>
        <w:ind w:firstLine="720"/>
        <w:jc w:val="both"/>
        <w:rPr>
          <w:rFonts w:ascii="Arial" w:hAnsi="Arial"/>
          <w:noProof w:val="0"/>
          <w:rtl/>
        </w:rPr>
      </w:pPr>
      <w:r>
        <w:rPr>
          <w:rFonts w:ascii="Arial" w:hAnsi="Arial" w:hint="cs"/>
          <w:noProof w:val="0"/>
          <w:rtl/>
        </w:rPr>
        <w:t xml:space="preserve">על כן, </w:t>
      </w:r>
      <w:r w:rsidR="00A22F9F">
        <w:rPr>
          <w:rFonts w:ascii="Arial" w:hAnsi="Arial" w:hint="cs"/>
          <w:noProof w:val="0"/>
          <w:rtl/>
        </w:rPr>
        <w:t>תחילת הדיון הוקדשה ל</w:t>
      </w:r>
      <w:r w:rsidR="00FE34BD">
        <w:rPr>
          <w:rFonts w:ascii="Arial" w:hAnsi="Arial" w:hint="cs"/>
          <w:noProof w:val="0"/>
          <w:rtl/>
        </w:rPr>
        <w:t xml:space="preserve">יצירת </w:t>
      </w:r>
      <w:r w:rsidR="00A22F9F">
        <w:rPr>
          <w:rFonts w:ascii="Arial" w:hAnsi="Arial" w:hint="cs"/>
          <w:noProof w:val="0"/>
          <w:rtl/>
        </w:rPr>
        <w:t xml:space="preserve">נוסח מוסכם על ההכרזה לנזקקות. </w:t>
      </w:r>
    </w:p>
    <w:p w:rsidR="00F40162" w:rsidRDefault="00F40162" w:rsidP="00F40162">
      <w:pPr>
        <w:spacing w:line="360" w:lineRule="auto"/>
        <w:jc w:val="both"/>
        <w:rPr>
          <w:rFonts w:ascii="Arial" w:hAnsi="Arial"/>
          <w:noProof w:val="0"/>
          <w:rtl/>
        </w:rPr>
      </w:pPr>
    </w:p>
    <w:p w:rsidR="00FE34BD" w:rsidRPr="0089577C" w:rsidRDefault="00FE34BD" w:rsidP="0089577C">
      <w:pPr>
        <w:pStyle w:val="ad"/>
        <w:numPr>
          <w:ilvl w:val="0"/>
          <w:numId w:val="1"/>
        </w:numPr>
        <w:spacing w:line="360" w:lineRule="auto"/>
        <w:jc w:val="both"/>
        <w:rPr>
          <w:rFonts w:ascii="Arial" w:hAnsi="Arial"/>
          <w:noProof w:val="0"/>
          <w:rtl/>
        </w:rPr>
      </w:pPr>
      <w:r w:rsidRPr="0089577C">
        <w:rPr>
          <w:rFonts w:ascii="Arial" w:hAnsi="Arial" w:hint="cs"/>
          <w:noProof w:val="0"/>
          <w:rtl/>
        </w:rPr>
        <w:lastRenderedPageBreak/>
        <w:t>לאחר דין ודברים</w:t>
      </w:r>
      <w:r w:rsidR="00F40162" w:rsidRPr="0089577C">
        <w:rPr>
          <w:rFonts w:ascii="Arial" w:hAnsi="Arial" w:hint="cs"/>
          <w:noProof w:val="0"/>
          <w:rtl/>
        </w:rPr>
        <w:t xml:space="preserve"> ממושך</w:t>
      </w:r>
      <w:r w:rsidRPr="0089577C">
        <w:rPr>
          <w:rFonts w:ascii="Arial" w:hAnsi="Arial" w:hint="cs"/>
          <w:noProof w:val="0"/>
          <w:rtl/>
        </w:rPr>
        <w:t xml:space="preserve">, הוסכם כי הקטינה תוכרז כנזקקת בהתאם לסעיפים 2 (2) ו-2 (6) לחוק הנוער </w:t>
      </w:r>
      <w:r w:rsidR="00F40162" w:rsidRPr="0089577C">
        <w:rPr>
          <w:rFonts w:ascii="Arial" w:hAnsi="Arial" w:hint="cs"/>
          <w:noProof w:val="0"/>
          <w:rtl/>
        </w:rPr>
        <w:t>(</w:t>
      </w:r>
      <w:r w:rsidRPr="0089577C">
        <w:rPr>
          <w:rFonts w:ascii="Arial" w:hAnsi="Arial" w:hint="cs"/>
          <w:noProof w:val="0"/>
          <w:rtl/>
        </w:rPr>
        <w:t>טיפול והשגחה</w:t>
      </w:r>
      <w:r w:rsidR="00F40162" w:rsidRPr="0089577C">
        <w:rPr>
          <w:rFonts w:ascii="Arial" w:hAnsi="Arial" w:hint="cs"/>
          <w:noProof w:val="0"/>
          <w:rtl/>
        </w:rPr>
        <w:t xml:space="preserve">) </w:t>
      </w:r>
      <w:r w:rsidR="006D6C86">
        <w:rPr>
          <w:rFonts w:ascii="Arial" w:hAnsi="Arial" w:hint="cs"/>
          <w:noProof w:val="0"/>
          <w:rtl/>
        </w:rPr>
        <w:t>-</w:t>
      </w:r>
      <w:r w:rsidR="00F40162" w:rsidRPr="0089577C">
        <w:rPr>
          <w:rFonts w:ascii="Arial" w:hAnsi="Arial" w:hint="cs"/>
          <w:noProof w:val="0"/>
          <w:rtl/>
        </w:rPr>
        <w:t>1960</w:t>
      </w:r>
      <w:r w:rsidRPr="0089577C">
        <w:rPr>
          <w:rFonts w:ascii="Arial" w:hAnsi="Arial" w:hint="cs"/>
          <w:noProof w:val="0"/>
          <w:rtl/>
        </w:rPr>
        <w:t xml:space="preserve">. </w:t>
      </w:r>
    </w:p>
    <w:p w:rsidR="00FE34BD" w:rsidRDefault="00FE34BD" w:rsidP="00A22F9F">
      <w:pPr>
        <w:spacing w:line="360" w:lineRule="auto"/>
        <w:jc w:val="both"/>
        <w:rPr>
          <w:rFonts w:ascii="Arial" w:hAnsi="Arial"/>
          <w:noProof w:val="0"/>
          <w:rtl/>
        </w:rPr>
      </w:pPr>
    </w:p>
    <w:p w:rsidR="00FE34BD" w:rsidRDefault="00FE34BD" w:rsidP="00B20D00">
      <w:pPr>
        <w:spacing w:line="360" w:lineRule="auto"/>
        <w:jc w:val="both"/>
        <w:rPr>
          <w:rFonts w:ascii="Arial" w:hAnsi="Arial"/>
          <w:noProof w:val="0"/>
          <w:rtl/>
        </w:rPr>
      </w:pPr>
      <w:r>
        <w:rPr>
          <w:rFonts w:ascii="Arial" w:hAnsi="Arial" w:hint="cs"/>
          <w:noProof w:val="0"/>
          <w:rtl/>
        </w:rPr>
        <w:t>עתה יש ל</w:t>
      </w:r>
      <w:r w:rsidR="00B20D00">
        <w:rPr>
          <w:rFonts w:ascii="Arial" w:hAnsi="Arial" w:hint="cs"/>
          <w:noProof w:val="0"/>
          <w:rtl/>
        </w:rPr>
        <w:t>דון ולהכריע ב</w:t>
      </w:r>
      <w:r w:rsidR="0089577C">
        <w:rPr>
          <w:rFonts w:ascii="Arial" w:hAnsi="Arial" w:hint="cs"/>
          <w:noProof w:val="0"/>
          <w:rtl/>
        </w:rPr>
        <w:t>דרכי הטיפול</w:t>
      </w:r>
      <w:r w:rsidR="005F77AE">
        <w:rPr>
          <w:rFonts w:ascii="Arial" w:hAnsi="Arial" w:hint="cs"/>
          <w:noProof w:val="0"/>
          <w:rtl/>
        </w:rPr>
        <w:t>;</w:t>
      </w:r>
      <w:r>
        <w:rPr>
          <w:rFonts w:ascii="Arial" w:hAnsi="Arial" w:hint="cs"/>
          <w:noProof w:val="0"/>
          <w:rtl/>
        </w:rPr>
        <w:t xml:space="preserve"> </w:t>
      </w:r>
    </w:p>
    <w:p w:rsidR="00FE34BD" w:rsidRDefault="00FE34BD" w:rsidP="00A22F9F">
      <w:pPr>
        <w:spacing w:line="360" w:lineRule="auto"/>
        <w:jc w:val="both"/>
        <w:rPr>
          <w:rFonts w:ascii="Arial" w:hAnsi="Arial"/>
          <w:noProof w:val="0"/>
          <w:rtl/>
        </w:rPr>
      </w:pPr>
    </w:p>
    <w:p w:rsidR="007A7C66" w:rsidRPr="005F77AE" w:rsidRDefault="00B20D00" w:rsidP="005F77AE">
      <w:pPr>
        <w:pStyle w:val="ad"/>
        <w:numPr>
          <w:ilvl w:val="0"/>
          <w:numId w:val="1"/>
        </w:numPr>
        <w:spacing w:line="360" w:lineRule="auto"/>
        <w:rPr>
          <w:rFonts w:ascii="Arial" w:hAnsi="Arial"/>
          <w:noProof w:val="0"/>
          <w:rtl/>
        </w:rPr>
      </w:pPr>
      <w:r w:rsidRPr="005F77AE">
        <w:rPr>
          <w:rFonts w:ascii="Arial" w:hAnsi="Arial" w:hint="cs"/>
          <w:noProof w:val="0"/>
          <w:rtl/>
        </w:rPr>
        <w:t xml:space="preserve">בתסקיר דרכי הטיפול </w:t>
      </w:r>
      <w:r w:rsidR="006D6C86">
        <w:rPr>
          <w:rFonts w:ascii="Arial" w:hAnsi="Arial" w:hint="cs"/>
          <w:noProof w:val="0"/>
          <w:rtl/>
        </w:rPr>
        <w:t xml:space="preserve">שהוגש כאמור, בשעות אחר הצהריים יום לפני הדיון, </w:t>
      </w:r>
      <w:r w:rsidRPr="005F77AE">
        <w:rPr>
          <w:rFonts w:ascii="Arial" w:hAnsi="Arial" w:hint="cs"/>
          <w:noProof w:val="0"/>
          <w:rtl/>
        </w:rPr>
        <w:t xml:space="preserve">דווח כי בתאריך 17.09.2024 התקיימה ועדת חרום לתכנון טיפול בהמשך לפסק הדין המחוזי מיום 06.08.24, בעניינה של א' וזאת לצורך דיון בנזקקות וגיבוש דרכי טיפול. </w:t>
      </w:r>
    </w:p>
    <w:p w:rsidR="00D15C50" w:rsidRDefault="00D15C50" w:rsidP="00B20D00">
      <w:pPr>
        <w:spacing w:line="360" w:lineRule="auto"/>
        <w:rPr>
          <w:rFonts w:ascii="Arial" w:hAnsi="Arial"/>
          <w:noProof w:val="0"/>
          <w:rtl/>
        </w:rPr>
      </w:pPr>
    </w:p>
    <w:p w:rsidR="00B20D00" w:rsidRPr="005F77AE" w:rsidRDefault="00B20D00" w:rsidP="005F77AE">
      <w:pPr>
        <w:pStyle w:val="ad"/>
        <w:numPr>
          <w:ilvl w:val="0"/>
          <w:numId w:val="1"/>
        </w:numPr>
        <w:spacing w:line="360" w:lineRule="auto"/>
        <w:rPr>
          <w:rFonts w:ascii="Arial" w:hAnsi="Arial"/>
          <w:noProof w:val="0"/>
          <w:rtl/>
        </w:rPr>
      </w:pPr>
      <w:r w:rsidRPr="005F77AE">
        <w:rPr>
          <w:rFonts w:ascii="Arial" w:hAnsi="Arial" w:hint="cs"/>
          <w:noProof w:val="0"/>
          <w:rtl/>
        </w:rPr>
        <w:t>חברות הוועדה ה</w:t>
      </w:r>
      <w:r w:rsidR="00D15C50" w:rsidRPr="005F77AE">
        <w:rPr>
          <w:rFonts w:ascii="Arial" w:hAnsi="Arial" w:hint="cs"/>
          <w:noProof w:val="0"/>
          <w:rtl/>
        </w:rPr>
        <w:t>מליצו להכריז על א' כקטינה נזקקת וכך נכתב בעמוד 2 פסקה שניה (טעויות הכתיב במקור) :</w:t>
      </w:r>
      <w:r w:rsidRPr="005F77AE">
        <w:rPr>
          <w:rFonts w:ascii="Arial" w:hAnsi="Arial" w:hint="cs"/>
          <w:noProof w:val="0"/>
          <w:rtl/>
        </w:rPr>
        <w:t xml:space="preserve"> </w:t>
      </w:r>
    </w:p>
    <w:p w:rsidR="00FF2BDA" w:rsidRDefault="00D15C50" w:rsidP="006D6C86">
      <w:pPr>
        <w:spacing w:line="360" w:lineRule="auto"/>
        <w:ind w:left="1080"/>
        <w:jc w:val="both"/>
        <w:rPr>
          <w:rFonts w:ascii="Arial" w:hAnsi="Arial"/>
          <w:noProof w:val="0"/>
          <w:rtl/>
        </w:rPr>
      </w:pPr>
      <w:r>
        <w:rPr>
          <w:rFonts w:ascii="Arial" w:hAnsi="Arial" w:hint="cs"/>
          <w:noProof w:val="0"/>
          <w:rtl/>
        </w:rPr>
        <w:t xml:space="preserve">" באשר לדרכי הטיפול בית משפט מחוזי בפסק הדין קבע </w:t>
      </w:r>
      <w:r w:rsidR="00484592">
        <w:rPr>
          <w:rFonts w:ascii="Arial" w:hAnsi="Arial" w:hint="cs"/>
          <w:noProof w:val="0"/>
          <w:rtl/>
        </w:rPr>
        <w:t>ב</w:t>
      </w:r>
      <w:r w:rsidR="00FF2BDA">
        <w:rPr>
          <w:rFonts w:ascii="Arial" w:hAnsi="Arial" w:hint="cs"/>
          <w:noProof w:val="0"/>
          <w:rtl/>
        </w:rPr>
        <w:t xml:space="preserve">סעיף 18 </w:t>
      </w:r>
      <w:r w:rsidR="00484592">
        <w:rPr>
          <w:rFonts w:ascii="Arial" w:hAnsi="Arial" w:hint="cs"/>
          <w:noProof w:val="0"/>
          <w:rtl/>
        </w:rPr>
        <w:t xml:space="preserve">כי אכן המחלוקת האמיתית בתיק זה נוגעת לדרכי הטיפול. לאור זאת, נתבקשו הצדדים לערוך הידברות משותפת בענין. </w:t>
      </w:r>
    </w:p>
    <w:p w:rsidR="00FF2BDA" w:rsidRDefault="00FF2BDA" w:rsidP="006D6C86">
      <w:pPr>
        <w:spacing w:line="360" w:lineRule="auto"/>
        <w:ind w:left="1080"/>
        <w:jc w:val="both"/>
        <w:rPr>
          <w:rFonts w:ascii="Arial" w:hAnsi="Arial"/>
          <w:noProof w:val="0"/>
          <w:rtl/>
        </w:rPr>
      </w:pPr>
      <w:r>
        <w:rPr>
          <w:rFonts w:ascii="Arial" w:hAnsi="Arial" w:hint="cs"/>
          <w:noProof w:val="0"/>
          <w:rtl/>
        </w:rPr>
        <w:t>חברות הוועדה התרשמו מתוך הכרות עם המערכת המשפחתית, כי מדובר במקרה מורכב קשה וקיצוני.</w:t>
      </w:r>
      <w:r w:rsidR="00D15C50">
        <w:rPr>
          <w:rFonts w:ascii="Arial" w:hAnsi="Arial" w:hint="cs"/>
          <w:noProof w:val="0"/>
          <w:rtl/>
        </w:rPr>
        <w:t xml:space="preserve"> קיימות יתרונות וחסרונות לכל חלופה שתוצע במסגרת תוכנית דרכי הטיפול. זאת לנוכח המורכבויות בהליכים הטיפוליים הקודמים שלא צלחו. בין היתר לאור התנהלות ההורים שהיתה כרוכה בחוסר הסכמות, חוסר שיתוף פעולה ושימוש בריבוי הליכים משפטיים</w:t>
      </w:r>
      <w:r w:rsidR="00484592">
        <w:rPr>
          <w:rFonts w:ascii="Arial" w:hAnsi="Arial" w:hint="cs"/>
          <w:noProof w:val="0"/>
          <w:rtl/>
        </w:rPr>
        <w:t>"</w:t>
      </w:r>
      <w:r w:rsidR="00D15C50">
        <w:rPr>
          <w:rFonts w:ascii="Arial" w:hAnsi="Arial" w:hint="cs"/>
          <w:noProof w:val="0"/>
          <w:rtl/>
        </w:rPr>
        <w:t xml:space="preserve">. </w:t>
      </w:r>
    </w:p>
    <w:p w:rsidR="00D15C50" w:rsidRDefault="00D15C50" w:rsidP="00B20D00">
      <w:pPr>
        <w:spacing w:line="360" w:lineRule="auto"/>
        <w:rPr>
          <w:rFonts w:ascii="Arial" w:hAnsi="Arial"/>
          <w:noProof w:val="0"/>
          <w:rtl/>
        </w:rPr>
      </w:pPr>
    </w:p>
    <w:p w:rsidR="00D15C50" w:rsidRDefault="00484592" w:rsidP="005F77AE">
      <w:pPr>
        <w:spacing w:line="360" w:lineRule="auto"/>
        <w:ind w:firstLine="720"/>
        <w:rPr>
          <w:rFonts w:ascii="Arial" w:hAnsi="Arial"/>
          <w:noProof w:val="0"/>
          <w:rtl/>
        </w:rPr>
      </w:pPr>
      <w:r>
        <w:rPr>
          <w:rFonts w:ascii="Arial" w:hAnsi="Arial" w:hint="cs"/>
          <w:noProof w:val="0"/>
          <w:rtl/>
        </w:rPr>
        <w:t>בעמוד 3 מפורטים דרכי הטיפול שגובשו בועדה:</w:t>
      </w:r>
    </w:p>
    <w:p w:rsidR="00484592" w:rsidRDefault="00484592" w:rsidP="005F77AE">
      <w:pPr>
        <w:spacing w:line="360" w:lineRule="auto"/>
        <w:rPr>
          <w:rFonts w:ascii="Arial" w:hAnsi="Arial"/>
          <w:noProof w:val="0"/>
          <w:rtl/>
        </w:rPr>
      </w:pPr>
      <w:r>
        <w:rPr>
          <w:rFonts w:ascii="Arial" w:hAnsi="Arial"/>
          <w:noProof w:val="0"/>
          <w:rtl/>
        </w:rPr>
        <w:tab/>
      </w:r>
      <w:r w:rsidR="005F77AE">
        <w:rPr>
          <w:rFonts w:ascii="Arial" w:hAnsi="Arial" w:hint="cs"/>
          <w:noProof w:val="0"/>
          <w:rtl/>
        </w:rPr>
        <w:tab/>
        <w:t>1.</w:t>
      </w:r>
      <w:r w:rsidR="005F77AE">
        <w:rPr>
          <w:rFonts w:ascii="Arial" w:hAnsi="Arial" w:hint="cs"/>
          <w:noProof w:val="0"/>
          <w:rtl/>
        </w:rPr>
        <w:tab/>
      </w:r>
      <w:r>
        <w:rPr>
          <w:rFonts w:ascii="Arial" w:hAnsi="Arial" w:hint="cs"/>
          <w:noProof w:val="0"/>
          <w:rtl/>
        </w:rPr>
        <w:t>הכרזה על א' כקטינה נזקקת למשך שנה, במסגרת צו השגחה בקהילה.</w:t>
      </w:r>
    </w:p>
    <w:p w:rsidR="005F77AE" w:rsidRDefault="00484592" w:rsidP="005F77AE">
      <w:pPr>
        <w:spacing w:line="360" w:lineRule="auto"/>
        <w:ind w:left="1440" w:hanging="810"/>
        <w:rPr>
          <w:rFonts w:ascii="Arial" w:hAnsi="Arial"/>
          <w:noProof w:val="0"/>
          <w:rtl/>
        </w:rPr>
      </w:pPr>
      <w:r>
        <w:rPr>
          <w:rFonts w:ascii="Arial" w:hAnsi="Arial" w:hint="cs"/>
          <w:noProof w:val="0"/>
          <w:rtl/>
        </w:rPr>
        <w:tab/>
      </w:r>
      <w:r w:rsidR="005F77AE">
        <w:rPr>
          <w:rFonts w:ascii="Arial" w:hAnsi="Arial" w:hint="cs"/>
          <w:noProof w:val="0"/>
          <w:rtl/>
        </w:rPr>
        <w:t>2.</w:t>
      </w:r>
      <w:r w:rsidR="005F77AE">
        <w:rPr>
          <w:rFonts w:ascii="Arial" w:hAnsi="Arial" w:hint="cs"/>
          <w:noProof w:val="0"/>
          <w:rtl/>
        </w:rPr>
        <w:tab/>
      </w:r>
      <w:r>
        <w:rPr>
          <w:rFonts w:ascii="Arial" w:hAnsi="Arial" w:hint="cs"/>
          <w:noProof w:val="0"/>
          <w:rtl/>
        </w:rPr>
        <w:t xml:space="preserve">במסגרת צו השגחה המלצתנו על דרכי טיפול הן: אבחון פסיכודיאגנוסטי, </w:t>
      </w:r>
    </w:p>
    <w:p w:rsidR="00484592" w:rsidRDefault="00484592" w:rsidP="005F77AE">
      <w:pPr>
        <w:spacing w:line="360" w:lineRule="auto"/>
        <w:ind w:left="2160"/>
        <w:rPr>
          <w:rFonts w:ascii="Arial" w:hAnsi="Arial"/>
          <w:noProof w:val="0"/>
          <w:rtl/>
        </w:rPr>
      </w:pPr>
      <w:r>
        <w:rPr>
          <w:rFonts w:ascii="Arial" w:hAnsi="Arial" w:hint="cs"/>
          <w:noProof w:val="0"/>
          <w:rtl/>
        </w:rPr>
        <w:t xml:space="preserve">על ידי מומחה קליני שימונה על ידי בית המשפט או לחילופין בהסכמת הצדדים, שיבדוק את מצבה הרגשי באופן מורחב וימליץ על תוכנית טיפול מפורטת בהתאם למצבה לרבות תוכנית מובנית לחידוש קשר עם האב. </w:t>
      </w:r>
    </w:p>
    <w:p w:rsidR="005F77AE" w:rsidRDefault="005F77AE" w:rsidP="00484592">
      <w:pPr>
        <w:spacing w:line="360" w:lineRule="auto"/>
        <w:ind w:left="720" w:hanging="720"/>
        <w:rPr>
          <w:rFonts w:ascii="Arial" w:hAnsi="Arial"/>
          <w:noProof w:val="0"/>
          <w:rtl/>
        </w:rPr>
      </w:pPr>
    </w:p>
    <w:p w:rsidR="004861CE" w:rsidRDefault="004861CE" w:rsidP="005F77AE">
      <w:pPr>
        <w:spacing w:line="360" w:lineRule="auto"/>
        <w:ind w:left="720"/>
        <w:rPr>
          <w:rFonts w:ascii="Arial" w:hAnsi="Arial"/>
          <w:noProof w:val="0"/>
          <w:rtl/>
        </w:rPr>
      </w:pPr>
      <w:r>
        <w:rPr>
          <w:rFonts w:ascii="Arial" w:hAnsi="Arial" w:hint="cs"/>
          <w:noProof w:val="0"/>
          <w:rtl/>
        </w:rPr>
        <w:t>ועוד שבעה סעיפים המפרטים את שילובם של ההורים בהדרכות, פיקוח בית המשפט על שיתוף פעולה ביניהם, וככל ולא תהיה התקדמות משמעותית ביחס להמלצות הועדה ויישום המלצות האבחון עד לחודש ינואר 2025 תתכנס ועדה שבה בין היתר תישקל ההמלצה ממאי 2024.</w:t>
      </w:r>
    </w:p>
    <w:p w:rsidR="004861CE" w:rsidRDefault="004861CE" w:rsidP="005F77AE">
      <w:pPr>
        <w:spacing w:line="360" w:lineRule="auto"/>
        <w:ind w:left="720"/>
        <w:rPr>
          <w:rFonts w:ascii="Arial" w:hAnsi="Arial"/>
          <w:noProof w:val="0"/>
          <w:rtl/>
        </w:rPr>
      </w:pPr>
      <w:r>
        <w:rPr>
          <w:rFonts w:ascii="Arial" w:hAnsi="Arial" w:hint="cs"/>
          <w:noProof w:val="0"/>
          <w:rtl/>
        </w:rPr>
        <w:lastRenderedPageBreak/>
        <w:t>בסעיף האחרון (9) מומלץ להורות כי ההורים ימנעו מדבר פרסומים אסורים הקשורים לקטינה ברשתות החברתיות.</w:t>
      </w:r>
    </w:p>
    <w:p w:rsidR="004861CE" w:rsidRDefault="004861CE" w:rsidP="00484592">
      <w:pPr>
        <w:spacing w:line="360" w:lineRule="auto"/>
        <w:ind w:left="720" w:hanging="720"/>
        <w:rPr>
          <w:rFonts w:ascii="Arial" w:hAnsi="Arial"/>
          <w:noProof w:val="0"/>
          <w:rtl/>
        </w:rPr>
      </w:pPr>
    </w:p>
    <w:p w:rsidR="00E16C4D" w:rsidRPr="005F77AE" w:rsidRDefault="00E16C4D" w:rsidP="005F77AE">
      <w:pPr>
        <w:pStyle w:val="ad"/>
        <w:numPr>
          <w:ilvl w:val="0"/>
          <w:numId w:val="1"/>
        </w:numPr>
        <w:spacing w:line="360" w:lineRule="auto"/>
        <w:rPr>
          <w:rFonts w:ascii="Arial" w:hAnsi="Arial"/>
          <w:noProof w:val="0"/>
          <w:rtl/>
        </w:rPr>
      </w:pPr>
      <w:r w:rsidRPr="005F77AE">
        <w:rPr>
          <w:rFonts w:ascii="Arial" w:hAnsi="Arial" w:hint="cs"/>
          <w:noProof w:val="0"/>
          <w:rtl/>
        </w:rPr>
        <w:t>בחינת דרכי הטיפול שגובשו בוועדה מעלה חשש כי קורותיה של א' לא נבחנו במידת הרצינות והעומק הנדרשים.</w:t>
      </w:r>
      <w:r w:rsidR="004861CE" w:rsidRPr="005F77AE">
        <w:rPr>
          <w:rFonts w:ascii="Arial" w:hAnsi="Arial" w:hint="cs"/>
          <w:noProof w:val="0"/>
          <w:rtl/>
        </w:rPr>
        <w:t xml:space="preserve"> </w:t>
      </w:r>
    </w:p>
    <w:p w:rsidR="004861CE" w:rsidRDefault="00E16C4D" w:rsidP="005F77AE">
      <w:pPr>
        <w:spacing w:line="360" w:lineRule="auto"/>
        <w:ind w:left="720"/>
        <w:rPr>
          <w:rFonts w:ascii="Arial" w:hAnsi="Arial"/>
          <w:noProof w:val="0"/>
          <w:rtl/>
        </w:rPr>
      </w:pPr>
      <w:r>
        <w:rPr>
          <w:rFonts w:ascii="Arial" w:hAnsi="Arial" w:hint="cs"/>
          <w:noProof w:val="0"/>
          <w:rtl/>
        </w:rPr>
        <w:t>ההמלצות מנותקות מכל הנ</w:t>
      </w:r>
      <w:r w:rsidR="00AB075D">
        <w:rPr>
          <w:rFonts w:ascii="Arial" w:hAnsi="Arial" w:hint="cs"/>
          <w:noProof w:val="0"/>
          <w:rtl/>
        </w:rPr>
        <w:t>י</w:t>
      </w:r>
      <w:r>
        <w:rPr>
          <w:rFonts w:ascii="Arial" w:hAnsi="Arial" w:hint="cs"/>
          <w:noProof w:val="0"/>
          <w:rtl/>
        </w:rPr>
        <w:t xml:space="preserve">סיונות לטיפול שנעשו בארבע השנים האחרונות, אינן דנות בקושי המהותי לטפל בא' </w:t>
      </w:r>
      <w:r w:rsidR="007A5A5C">
        <w:rPr>
          <w:rFonts w:ascii="Arial" w:hAnsi="Arial" w:hint="cs"/>
          <w:noProof w:val="0"/>
          <w:rtl/>
        </w:rPr>
        <w:t xml:space="preserve">במסגרת הקהילה </w:t>
      </w:r>
      <w:r>
        <w:rPr>
          <w:rFonts w:ascii="Arial" w:hAnsi="Arial" w:hint="cs"/>
          <w:noProof w:val="0"/>
          <w:rtl/>
        </w:rPr>
        <w:t xml:space="preserve">כאשר </w:t>
      </w:r>
      <w:r w:rsidR="007A5A5C">
        <w:rPr>
          <w:rFonts w:ascii="Arial" w:hAnsi="Arial" w:hint="cs"/>
          <w:noProof w:val="0"/>
          <w:rtl/>
        </w:rPr>
        <w:t>היא מתגוררת בבית האם שמאמינה בכל ליבה שהאב אנס את הקטינה, ואף אינן</w:t>
      </w:r>
      <w:r w:rsidR="004861CE">
        <w:rPr>
          <w:rFonts w:ascii="Arial" w:hAnsi="Arial" w:hint="cs"/>
          <w:noProof w:val="0"/>
          <w:rtl/>
        </w:rPr>
        <w:t xml:space="preserve"> מפרט</w:t>
      </w:r>
      <w:r w:rsidR="007A5A5C">
        <w:rPr>
          <w:rFonts w:ascii="Arial" w:hAnsi="Arial" w:hint="cs"/>
          <w:noProof w:val="0"/>
          <w:rtl/>
        </w:rPr>
        <w:t>ו</w:t>
      </w:r>
      <w:r w:rsidR="004861CE">
        <w:rPr>
          <w:rFonts w:ascii="Arial" w:hAnsi="Arial" w:hint="cs"/>
          <w:noProof w:val="0"/>
          <w:rtl/>
        </w:rPr>
        <w:t xml:space="preserve">ת את הנסיבות בגינן </w:t>
      </w:r>
      <w:r w:rsidR="007A5A5C">
        <w:rPr>
          <w:rFonts w:ascii="Arial" w:hAnsi="Arial" w:hint="cs"/>
          <w:noProof w:val="0"/>
          <w:rtl/>
        </w:rPr>
        <w:t xml:space="preserve">שונו ההמלצות מחודש מאי 2024, </w:t>
      </w:r>
      <w:r>
        <w:rPr>
          <w:rFonts w:ascii="Arial" w:hAnsi="Arial" w:hint="cs"/>
          <w:noProof w:val="0"/>
          <w:rtl/>
        </w:rPr>
        <w:t xml:space="preserve">על הוצאת א' למרכז חרום. </w:t>
      </w:r>
    </w:p>
    <w:p w:rsidR="007A5A5C" w:rsidRDefault="007A5A5C" w:rsidP="007A5A5C">
      <w:pPr>
        <w:spacing w:line="360" w:lineRule="auto"/>
        <w:ind w:left="720" w:hanging="720"/>
        <w:rPr>
          <w:rFonts w:ascii="Arial" w:hAnsi="Arial"/>
          <w:noProof w:val="0"/>
          <w:rtl/>
        </w:rPr>
      </w:pPr>
    </w:p>
    <w:p w:rsidR="007A5A5C" w:rsidRPr="005F77AE" w:rsidRDefault="007A5A5C" w:rsidP="009C7B9E">
      <w:pPr>
        <w:pStyle w:val="ad"/>
        <w:numPr>
          <w:ilvl w:val="0"/>
          <w:numId w:val="1"/>
        </w:numPr>
        <w:spacing w:line="360" w:lineRule="auto"/>
        <w:ind w:hanging="720"/>
        <w:rPr>
          <w:rFonts w:ascii="Arial" w:hAnsi="Arial"/>
          <w:noProof w:val="0"/>
          <w:rtl/>
        </w:rPr>
      </w:pPr>
      <w:r w:rsidRPr="005F77AE">
        <w:rPr>
          <w:rFonts w:ascii="Arial" w:hAnsi="Arial" w:hint="cs"/>
          <w:noProof w:val="0"/>
          <w:rtl/>
        </w:rPr>
        <w:t>מאז ועד היום ובפרט מאז החלטת בית המשפט מיום 03.07.24 הסיכון בו נמצאת הקטינה רק גבר.</w:t>
      </w:r>
      <w:r w:rsidR="005F77AE" w:rsidRPr="005F77AE">
        <w:rPr>
          <w:rFonts w:ascii="Arial" w:hAnsi="Arial" w:hint="cs"/>
          <w:noProof w:val="0"/>
          <w:rtl/>
        </w:rPr>
        <w:t xml:space="preserve"> </w:t>
      </w:r>
      <w:r w:rsidRPr="005F77AE">
        <w:rPr>
          <w:rFonts w:ascii="Arial" w:hAnsi="Arial" w:hint="cs"/>
          <w:noProof w:val="0"/>
          <w:rtl/>
        </w:rPr>
        <w:t xml:space="preserve">הקטינה מצולמת ומוקלטת במיני הקלטות וסרטונים המופצים ברשת ונשלחים לכל מאן דהו בקבוצות מדיה שונות. </w:t>
      </w:r>
    </w:p>
    <w:p w:rsidR="007A5A5C" w:rsidRDefault="007A5A5C" w:rsidP="007A5A5C">
      <w:pPr>
        <w:spacing w:line="360" w:lineRule="auto"/>
        <w:ind w:left="720" w:hanging="720"/>
        <w:rPr>
          <w:rFonts w:ascii="Arial" w:hAnsi="Arial"/>
          <w:noProof w:val="0"/>
          <w:rtl/>
        </w:rPr>
      </w:pPr>
    </w:p>
    <w:p w:rsidR="007A5A5C" w:rsidRPr="005F77AE" w:rsidRDefault="005F77AE" w:rsidP="005F77AE">
      <w:pPr>
        <w:pStyle w:val="ad"/>
        <w:numPr>
          <w:ilvl w:val="0"/>
          <w:numId w:val="1"/>
        </w:numPr>
        <w:spacing w:line="360" w:lineRule="auto"/>
        <w:ind w:hanging="720"/>
        <w:rPr>
          <w:rFonts w:ascii="Arial" w:hAnsi="Arial"/>
          <w:noProof w:val="0"/>
          <w:rtl/>
        </w:rPr>
      </w:pPr>
      <w:r>
        <w:rPr>
          <w:rFonts w:ascii="Arial" w:hAnsi="Arial" w:hint="cs"/>
          <w:noProof w:val="0"/>
          <w:rtl/>
        </w:rPr>
        <w:t>על טענת האם שהאב הוא זה שעומד מאחורי הסרטונים, ולא ברור איך, כי האב אינו רואה את הקטינה כבר ארבע שנים, הרי ש</w:t>
      </w:r>
      <w:r w:rsidR="007A5A5C" w:rsidRPr="005F77AE">
        <w:rPr>
          <w:rFonts w:ascii="Arial" w:hAnsi="Arial" w:hint="cs"/>
          <w:noProof w:val="0"/>
          <w:rtl/>
        </w:rPr>
        <w:t>במהלך הדיון שנערך אתמול, הודתה האם כי לפחות אחד מהמקרים בהם הוקלטה הקטינה, התרחש בנוכחותה. במהלך שמיעת ההקלטה עו</w:t>
      </w:r>
      <w:r w:rsidR="009D3075" w:rsidRPr="005F77AE">
        <w:rPr>
          <w:rFonts w:ascii="Arial" w:hAnsi="Arial" w:hint="cs"/>
          <w:noProof w:val="0"/>
          <w:rtl/>
        </w:rPr>
        <w:t>לה כי אף בעידודה של האם, ספרה הק</w:t>
      </w:r>
      <w:r w:rsidR="007A5A5C" w:rsidRPr="005F77AE">
        <w:rPr>
          <w:rFonts w:ascii="Arial" w:hAnsi="Arial" w:hint="cs"/>
          <w:noProof w:val="0"/>
          <w:rtl/>
        </w:rPr>
        <w:t xml:space="preserve">טינה על מעללי אביה </w:t>
      </w:r>
      <w:r w:rsidR="009D3075" w:rsidRPr="005F77AE">
        <w:rPr>
          <w:rFonts w:ascii="Arial" w:hAnsi="Arial" w:hint="cs"/>
          <w:noProof w:val="0"/>
          <w:rtl/>
        </w:rPr>
        <w:t xml:space="preserve">לכאורה לאיש זר שהיא אינו מכירה והכל כאמור כשהאם לצידה. </w:t>
      </w:r>
      <w:r>
        <w:rPr>
          <w:rFonts w:ascii="Arial" w:hAnsi="Arial" w:hint="cs"/>
          <w:noProof w:val="0"/>
          <w:rtl/>
        </w:rPr>
        <w:t>האם אף נשמעת מכוונת א</w:t>
      </w:r>
      <w:r w:rsidR="00590C89">
        <w:rPr>
          <w:rFonts w:ascii="Arial" w:hAnsi="Arial" w:hint="cs"/>
          <w:noProof w:val="0"/>
          <w:rtl/>
        </w:rPr>
        <w:t>ת</w:t>
      </w:r>
      <w:r>
        <w:rPr>
          <w:rFonts w:ascii="Arial" w:hAnsi="Arial" w:hint="cs"/>
          <w:noProof w:val="0"/>
          <w:rtl/>
        </w:rPr>
        <w:t xml:space="preserve"> הקטינה. </w:t>
      </w:r>
    </w:p>
    <w:p w:rsidR="009D3075" w:rsidRDefault="009D3075" w:rsidP="007A5A5C">
      <w:pPr>
        <w:spacing w:line="360" w:lineRule="auto"/>
        <w:ind w:left="720" w:hanging="720"/>
        <w:rPr>
          <w:rFonts w:ascii="Arial" w:hAnsi="Arial"/>
          <w:noProof w:val="0"/>
          <w:rtl/>
        </w:rPr>
      </w:pPr>
    </w:p>
    <w:p w:rsidR="009D3075" w:rsidRPr="00590C89" w:rsidRDefault="009D3075" w:rsidP="00590C89">
      <w:pPr>
        <w:pStyle w:val="ad"/>
        <w:numPr>
          <w:ilvl w:val="0"/>
          <w:numId w:val="1"/>
        </w:numPr>
        <w:spacing w:line="360" w:lineRule="auto"/>
        <w:rPr>
          <w:rFonts w:ascii="Arial" w:hAnsi="Arial"/>
          <w:noProof w:val="0"/>
          <w:rtl/>
        </w:rPr>
      </w:pPr>
      <w:r w:rsidRPr="00590C89">
        <w:rPr>
          <w:rFonts w:ascii="Arial" w:hAnsi="Arial" w:hint="cs"/>
          <w:noProof w:val="0"/>
          <w:rtl/>
        </w:rPr>
        <w:t>העו"ס לחוק נוער ואף האפוטרופסה לדין אינן מתמודדות עם השאלה כיצד משהו ישתנה בטיפול בקטינה אם האם עדיין מאמינה בכל ליבה כי האב אנס את הקטינה.</w:t>
      </w:r>
    </w:p>
    <w:p w:rsidR="009D3075" w:rsidRDefault="009D3075" w:rsidP="009D3075">
      <w:pPr>
        <w:spacing w:line="360" w:lineRule="auto"/>
        <w:ind w:left="720" w:hanging="720"/>
        <w:rPr>
          <w:rFonts w:ascii="Arial" w:hAnsi="Arial"/>
          <w:noProof w:val="0"/>
          <w:rtl/>
        </w:rPr>
      </w:pPr>
    </w:p>
    <w:p w:rsidR="009D3075" w:rsidRPr="00590C89" w:rsidRDefault="009D3075" w:rsidP="00AB075D">
      <w:pPr>
        <w:pStyle w:val="ad"/>
        <w:numPr>
          <w:ilvl w:val="0"/>
          <w:numId w:val="1"/>
        </w:numPr>
        <w:spacing w:line="360" w:lineRule="auto"/>
        <w:rPr>
          <w:rFonts w:ascii="Arial" w:hAnsi="Arial"/>
          <w:noProof w:val="0"/>
          <w:rtl/>
        </w:rPr>
      </w:pPr>
      <w:r w:rsidRPr="00590C89">
        <w:rPr>
          <w:rFonts w:ascii="Arial" w:hAnsi="Arial" w:hint="cs"/>
          <w:noProof w:val="0"/>
          <w:rtl/>
        </w:rPr>
        <w:t xml:space="preserve">כאשר בית המשפט הקשה ושאל את האפוטרופסה לדין כיצד הטיפול יועיל, כאשר הקטינה חוזרת לגור ולחיות בבית בו מאמינים כי אביה אנס אותה, </w:t>
      </w:r>
      <w:r w:rsidR="00AB075D">
        <w:rPr>
          <w:rFonts w:ascii="Arial" w:hAnsi="Arial" w:hint="cs"/>
          <w:noProof w:val="0"/>
          <w:rtl/>
        </w:rPr>
        <w:t>היא</w:t>
      </w:r>
      <w:r w:rsidRPr="00590C89">
        <w:rPr>
          <w:rFonts w:ascii="Arial" w:hAnsi="Arial" w:hint="cs"/>
          <w:noProof w:val="0"/>
          <w:rtl/>
        </w:rPr>
        <w:t xml:space="preserve"> ענתה: "איכשהו". </w:t>
      </w:r>
    </w:p>
    <w:p w:rsidR="009D3075" w:rsidRDefault="009D3075" w:rsidP="009D3075">
      <w:pPr>
        <w:spacing w:line="360" w:lineRule="auto"/>
        <w:ind w:left="720" w:hanging="720"/>
        <w:rPr>
          <w:rFonts w:ascii="Arial" w:hAnsi="Arial"/>
          <w:noProof w:val="0"/>
          <w:rtl/>
        </w:rPr>
      </w:pPr>
    </w:p>
    <w:p w:rsidR="009D3075" w:rsidRPr="00590C89" w:rsidRDefault="009D3075" w:rsidP="00590C89">
      <w:pPr>
        <w:pStyle w:val="ad"/>
        <w:numPr>
          <w:ilvl w:val="0"/>
          <w:numId w:val="1"/>
        </w:numPr>
        <w:spacing w:line="360" w:lineRule="auto"/>
        <w:rPr>
          <w:rFonts w:ascii="Arial" w:hAnsi="Arial"/>
          <w:noProof w:val="0"/>
          <w:rtl/>
        </w:rPr>
      </w:pPr>
      <w:r w:rsidRPr="00590C89">
        <w:rPr>
          <w:rFonts w:ascii="Arial" w:hAnsi="Arial" w:hint="cs"/>
          <w:noProof w:val="0"/>
          <w:rtl/>
        </w:rPr>
        <w:t>ככל שבית המשפט מעיין שוב בהמלצות הועדה, בטיעוני העו"ס לחוק נוער, וכן בעמדת האפוטרופסה לדין, עולה כי לאף אחת מהן הסבר ולו קלוש, מדו</w:t>
      </w:r>
      <w:r w:rsidR="00D349D9" w:rsidRPr="00590C89">
        <w:rPr>
          <w:rFonts w:ascii="Arial" w:hAnsi="Arial" w:hint="cs"/>
          <w:noProof w:val="0"/>
          <w:rtl/>
        </w:rPr>
        <w:t xml:space="preserve">ע להערכתן, הפעם הטיפול בא' יצליח, כיצד הזכרונות השתולים במוחה של א' ישתנו כל עוד, היא חיה עם האם שכאמור מאמינה בכל ליבה כי האב אנס את בתה הקטינה. </w:t>
      </w:r>
    </w:p>
    <w:p w:rsidR="00D349D9" w:rsidRDefault="00D349D9" w:rsidP="009D3075">
      <w:pPr>
        <w:spacing w:line="360" w:lineRule="auto"/>
        <w:ind w:left="720" w:hanging="720"/>
        <w:rPr>
          <w:rFonts w:ascii="Arial" w:hAnsi="Arial"/>
          <w:noProof w:val="0"/>
          <w:rtl/>
        </w:rPr>
      </w:pPr>
    </w:p>
    <w:p w:rsidR="00590C89" w:rsidRDefault="00590C89" w:rsidP="009D3075">
      <w:pPr>
        <w:spacing w:line="360" w:lineRule="auto"/>
        <w:ind w:left="720" w:hanging="720"/>
        <w:rPr>
          <w:rFonts w:ascii="Arial" w:hAnsi="Arial"/>
          <w:noProof w:val="0"/>
          <w:rtl/>
        </w:rPr>
      </w:pPr>
    </w:p>
    <w:p w:rsidR="00590C89" w:rsidRDefault="00590C89" w:rsidP="009D3075">
      <w:pPr>
        <w:spacing w:line="360" w:lineRule="auto"/>
        <w:ind w:left="720" w:hanging="720"/>
        <w:rPr>
          <w:rFonts w:ascii="Arial" w:hAnsi="Arial"/>
          <w:noProof w:val="0"/>
          <w:rtl/>
        </w:rPr>
      </w:pPr>
    </w:p>
    <w:p w:rsidR="00590C89" w:rsidRDefault="00590C89" w:rsidP="009D3075">
      <w:pPr>
        <w:spacing w:line="360" w:lineRule="auto"/>
        <w:ind w:left="720" w:hanging="720"/>
        <w:rPr>
          <w:rFonts w:ascii="Arial" w:hAnsi="Arial"/>
          <w:noProof w:val="0"/>
          <w:rtl/>
        </w:rPr>
      </w:pPr>
    </w:p>
    <w:p w:rsidR="007A7C66" w:rsidRPr="00590C89" w:rsidRDefault="00D349D9" w:rsidP="00590C89">
      <w:pPr>
        <w:pStyle w:val="ad"/>
        <w:numPr>
          <w:ilvl w:val="0"/>
          <w:numId w:val="1"/>
        </w:numPr>
        <w:spacing w:line="360" w:lineRule="auto"/>
        <w:rPr>
          <w:rFonts w:ascii="Arial" w:hAnsi="Arial"/>
          <w:noProof w:val="0"/>
          <w:rtl/>
        </w:rPr>
      </w:pPr>
      <w:r w:rsidRPr="00590C89">
        <w:rPr>
          <w:rFonts w:ascii="Arial" w:hAnsi="Arial" w:hint="cs"/>
          <w:noProof w:val="0"/>
          <w:rtl/>
        </w:rPr>
        <w:t>כפי שהובא בפסק הדין של בית המשפט המחוזי:</w:t>
      </w:r>
    </w:p>
    <w:p w:rsidR="00D349D9" w:rsidRPr="007A7C66" w:rsidRDefault="00D349D9" w:rsidP="00D349D9">
      <w:pPr>
        <w:spacing w:line="360" w:lineRule="auto"/>
        <w:rPr>
          <w:rFonts w:ascii="Arial" w:hAnsi="Arial"/>
          <w:noProof w:val="0"/>
          <w:rtl/>
        </w:rPr>
      </w:pPr>
    </w:p>
    <w:p w:rsidR="007A7C66" w:rsidRPr="007A7C66" w:rsidRDefault="007A7C66" w:rsidP="00AB075D">
      <w:pPr>
        <w:spacing w:line="360" w:lineRule="auto"/>
        <w:ind w:left="720"/>
        <w:jc w:val="both"/>
        <w:rPr>
          <w:rFonts w:ascii="Arial" w:hAnsi="Arial"/>
          <w:noProof w:val="0"/>
          <w:rtl/>
        </w:rPr>
      </w:pPr>
      <w:r w:rsidRPr="007A7C66">
        <w:rPr>
          <w:rFonts w:ascii="Arial" w:hAnsi="Arial"/>
          <w:noProof w:val="0"/>
          <w:rtl/>
        </w:rPr>
        <w:t>"...לבית המשפט לנוער, נוכח אופיו המיוחד של ההליך, נתון שיקול דעת גמיש בדרך שבה ינהל את הראיות, שאינן כהליך ראייתי "רגיל", נוכח הרגישות והמורכבות האנושית המיוחדת. עיקר העיקרים הוא, שעליו להשתכנע כי כל המידע הדרוש לו לקביעת טובתו של הקטין נמצא בפניו, על נקודות המבט השונות, בטרם יכריע..." (ראו דברי כב' השופט רובינשטיין (כתוארו אז) בע"מ 5558/13 פלונית ואח' נגד פקידת סעד לחוק הנוער ואח' (20.8.13), בפיסקה טו'; כן ראו גישת כב' השופטת ברק-ארז ברע"א 6487/13 פלונית נגד המחלקה לשירותים חברתיים בתל-אביב (5.11.13)).</w:t>
      </w:r>
    </w:p>
    <w:p w:rsidR="007A7C66" w:rsidRPr="007A7C66" w:rsidRDefault="007A7C66" w:rsidP="007A7C66">
      <w:pPr>
        <w:spacing w:line="360" w:lineRule="auto"/>
        <w:rPr>
          <w:rFonts w:ascii="Arial" w:hAnsi="Arial"/>
          <w:noProof w:val="0"/>
          <w:rtl/>
        </w:rPr>
      </w:pPr>
    </w:p>
    <w:p w:rsidR="00590C89" w:rsidRDefault="00EB0923" w:rsidP="00590C89">
      <w:pPr>
        <w:pStyle w:val="ad"/>
        <w:numPr>
          <w:ilvl w:val="0"/>
          <w:numId w:val="1"/>
        </w:numPr>
        <w:spacing w:line="360" w:lineRule="auto"/>
        <w:rPr>
          <w:rFonts w:ascii="Arial" w:hAnsi="Arial"/>
          <w:noProof w:val="0"/>
        </w:rPr>
      </w:pPr>
      <w:r w:rsidRPr="00590C89">
        <w:rPr>
          <w:rFonts w:ascii="Arial" w:hAnsi="Arial"/>
          <w:noProof w:val="0"/>
          <w:rtl/>
        </w:rPr>
        <w:t xml:space="preserve">הכרזת הנזקקות נדרשת לאור </w:t>
      </w:r>
      <w:r w:rsidRPr="00590C89">
        <w:rPr>
          <w:rFonts w:ascii="Arial" w:hAnsi="Arial" w:hint="cs"/>
          <w:noProof w:val="0"/>
          <w:rtl/>
        </w:rPr>
        <w:t xml:space="preserve">המצב המסוכן בה חיה הקטינה כבר יותר מארבע שנים. כפי שפורט בהחלטה מיום 03.07.24 ואף בפסק הדין החלקי </w:t>
      </w:r>
      <w:r w:rsidR="00590C89">
        <w:rPr>
          <w:rFonts w:ascii="Arial" w:hAnsi="Arial" w:hint="cs"/>
          <w:noProof w:val="0"/>
          <w:rtl/>
        </w:rPr>
        <w:t>שניתן ב</w:t>
      </w:r>
      <w:r w:rsidR="00590C89" w:rsidRPr="00590C89">
        <w:rPr>
          <w:rFonts w:ascii="Arial" w:hAnsi="Arial"/>
          <w:noProof w:val="0"/>
          <w:rtl/>
        </w:rPr>
        <w:t xml:space="preserve">תמ"ש 11793-12-20 ביום 11.6.21. </w:t>
      </w:r>
    </w:p>
    <w:p w:rsidR="00590C89" w:rsidRDefault="00EB0923" w:rsidP="00590C89">
      <w:pPr>
        <w:pStyle w:val="ad"/>
        <w:spacing w:line="360" w:lineRule="auto"/>
        <w:rPr>
          <w:rFonts w:ascii="Arial" w:hAnsi="Arial"/>
          <w:noProof w:val="0"/>
        </w:rPr>
      </w:pPr>
      <w:r w:rsidRPr="00590C89">
        <w:rPr>
          <w:rFonts w:ascii="Arial" w:hAnsi="Arial" w:hint="cs"/>
          <w:noProof w:val="0"/>
          <w:rtl/>
        </w:rPr>
        <w:t xml:space="preserve">       </w:t>
      </w:r>
    </w:p>
    <w:p w:rsidR="007A7C66" w:rsidRPr="00590C89" w:rsidRDefault="00EB0923" w:rsidP="00AB075D">
      <w:pPr>
        <w:pStyle w:val="ad"/>
        <w:numPr>
          <w:ilvl w:val="0"/>
          <w:numId w:val="1"/>
        </w:numPr>
        <w:spacing w:line="360" w:lineRule="auto"/>
        <w:rPr>
          <w:rFonts w:ascii="Arial" w:hAnsi="Arial"/>
          <w:noProof w:val="0"/>
          <w:rtl/>
        </w:rPr>
      </w:pPr>
      <w:r w:rsidRPr="00590C89">
        <w:rPr>
          <w:rFonts w:ascii="Arial" w:hAnsi="Arial" w:hint="cs"/>
          <w:noProof w:val="0"/>
          <w:rtl/>
        </w:rPr>
        <w:t>בארבע השנים בהן עניינה של א' מתנהל בפניי, .נשמעו מומחים רבים ועדים רבים ו</w:t>
      </w:r>
      <w:r w:rsidR="00AB075D">
        <w:rPr>
          <w:rFonts w:ascii="Arial" w:hAnsi="Arial" w:hint="cs"/>
          <w:noProof w:val="0"/>
          <w:rtl/>
        </w:rPr>
        <w:t>מסת הראיות שהובאו בפני מהווה</w:t>
      </w:r>
      <w:r w:rsidRPr="00590C89">
        <w:rPr>
          <w:rFonts w:ascii="Arial" w:hAnsi="Arial" w:hint="cs"/>
          <w:noProof w:val="0"/>
          <w:rtl/>
        </w:rPr>
        <w:t xml:space="preserve"> בסיס מוצק </w:t>
      </w:r>
      <w:r w:rsidR="00590C89">
        <w:rPr>
          <w:rFonts w:ascii="Arial" w:hAnsi="Arial" w:hint="cs"/>
          <w:noProof w:val="0"/>
          <w:rtl/>
        </w:rPr>
        <w:t xml:space="preserve">ואיתן </w:t>
      </w:r>
      <w:r w:rsidR="00AB075D">
        <w:rPr>
          <w:rFonts w:ascii="Arial" w:hAnsi="Arial" w:hint="cs"/>
          <w:noProof w:val="0"/>
          <w:rtl/>
        </w:rPr>
        <w:t>להחלטה בדבר דרכי הטיפול בא'.</w:t>
      </w:r>
    </w:p>
    <w:p w:rsidR="00EB0923" w:rsidRDefault="00EB0923" w:rsidP="007A7C66">
      <w:pPr>
        <w:spacing w:line="360" w:lineRule="auto"/>
        <w:rPr>
          <w:rFonts w:ascii="Arial" w:hAnsi="Arial"/>
          <w:noProof w:val="0"/>
          <w:rtl/>
        </w:rPr>
      </w:pPr>
    </w:p>
    <w:p w:rsidR="00F042B4" w:rsidRPr="00590C89" w:rsidRDefault="00EB0923" w:rsidP="00590C89">
      <w:pPr>
        <w:pStyle w:val="ad"/>
        <w:numPr>
          <w:ilvl w:val="0"/>
          <w:numId w:val="1"/>
        </w:numPr>
        <w:spacing w:line="360" w:lineRule="auto"/>
        <w:jc w:val="both"/>
        <w:rPr>
          <w:rFonts w:ascii="Arial" w:hAnsi="Arial"/>
          <w:noProof w:val="0"/>
          <w:rtl/>
        </w:rPr>
      </w:pPr>
      <w:r w:rsidRPr="00590C89">
        <w:rPr>
          <w:rFonts w:ascii="Arial" w:hAnsi="Arial" w:hint="cs"/>
          <w:noProof w:val="0"/>
          <w:rtl/>
        </w:rPr>
        <w:t xml:space="preserve">כפי שפורט בהחלטה מיום 03.07.24, </w:t>
      </w:r>
      <w:r w:rsidR="00F042B4" w:rsidRPr="00590C89">
        <w:rPr>
          <w:rFonts w:ascii="Arial" w:hAnsi="Arial"/>
          <w:noProof w:val="0"/>
          <w:rtl/>
        </w:rPr>
        <w:t xml:space="preserve">בחוות הדעת של ד"ר קיבנסון בר-און מיום 11.02.2024 הוערך כי אין היתכנות לחידוש קשר, בנסיבות הקיימות. הקטינה א' תופסת את אביה כפוגע מינית וכמי שמסכן אותה ממשית. בין אם הפגיעה המינית התרחשה ובין אם לא, הרי שכך הקטינה א' תופסת היום את אביה וזוהי דמותו המופנמת מהילדות המוקדמת. גם אם מדובר בניכור הורי חמור, הרי שהוא כבר מקובע, עמוק ויציב בנפשה ובעולה הרגשי של הקטינה א'. עוד נאמר כי נכון להיום לקטינה א' אין כלל יחסי התקשרות עם האב ואין במה להיאחז רגשית. הנזק הוא נזק עמוק מאוד. </w:t>
      </w:r>
    </w:p>
    <w:p w:rsidR="00F042B4" w:rsidRDefault="00F042B4" w:rsidP="00F042B4">
      <w:pPr>
        <w:spacing w:line="360" w:lineRule="auto"/>
        <w:rPr>
          <w:rFonts w:ascii="Arial" w:hAnsi="Arial"/>
          <w:noProof w:val="0"/>
          <w:rtl/>
        </w:rPr>
      </w:pPr>
    </w:p>
    <w:p w:rsidR="00826AE7" w:rsidRPr="00590C89" w:rsidRDefault="00F042B4" w:rsidP="00590C89">
      <w:pPr>
        <w:pStyle w:val="ad"/>
        <w:numPr>
          <w:ilvl w:val="0"/>
          <w:numId w:val="1"/>
        </w:numPr>
        <w:spacing w:line="360" w:lineRule="auto"/>
        <w:jc w:val="both"/>
        <w:rPr>
          <w:rFonts w:ascii="Arial" w:hAnsi="Arial"/>
          <w:noProof w:val="0"/>
          <w:rtl/>
        </w:rPr>
      </w:pPr>
      <w:r w:rsidRPr="00590C89">
        <w:rPr>
          <w:rFonts w:ascii="Arial" w:hAnsi="Arial" w:hint="cs"/>
          <w:noProof w:val="0"/>
          <w:rtl/>
        </w:rPr>
        <w:t xml:space="preserve">שוכנעתי </w:t>
      </w:r>
      <w:r w:rsidR="00EB0923" w:rsidRPr="00590C89">
        <w:rPr>
          <w:rFonts w:ascii="Arial" w:hAnsi="Arial" w:hint="cs"/>
          <w:noProof w:val="0"/>
          <w:rtl/>
        </w:rPr>
        <w:t xml:space="preserve">כי ריבוי המאבחנים והמטפלים שאבחנו וטיפלו בקטינה </w:t>
      </w:r>
      <w:r w:rsidR="00590C89">
        <w:rPr>
          <w:rFonts w:ascii="Arial" w:hAnsi="Arial" w:hint="cs"/>
          <w:noProof w:val="0"/>
          <w:rtl/>
        </w:rPr>
        <w:t>לכולם נאלצה לספר שוב ושוב על פגיעתה לכאורה, גרם</w:t>
      </w:r>
      <w:r w:rsidR="00EB0923" w:rsidRPr="00590C89">
        <w:rPr>
          <w:rFonts w:ascii="Arial" w:hAnsi="Arial" w:hint="cs"/>
          <w:noProof w:val="0"/>
          <w:rtl/>
        </w:rPr>
        <w:t xml:space="preserve"> </w:t>
      </w:r>
      <w:r w:rsidRPr="00590C89">
        <w:rPr>
          <w:rFonts w:ascii="Arial" w:hAnsi="Arial" w:hint="cs"/>
          <w:noProof w:val="0"/>
          <w:rtl/>
        </w:rPr>
        <w:t xml:space="preserve">לה </w:t>
      </w:r>
      <w:r w:rsidR="00EB0923" w:rsidRPr="00590C89">
        <w:rPr>
          <w:rFonts w:ascii="Arial" w:hAnsi="Arial" w:hint="cs"/>
          <w:noProof w:val="0"/>
          <w:rtl/>
        </w:rPr>
        <w:t>נזק עמו</w:t>
      </w:r>
      <w:r w:rsidR="003052BE" w:rsidRPr="00590C89">
        <w:rPr>
          <w:rFonts w:ascii="Arial" w:hAnsi="Arial" w:hint="cs"/>
          <w:noProof w:val="0"/>
          <w:rtl/>
        </w:rPr>
        <w:t xml:space="preserve">ק </w:t>
      </w:r>
      <w:r w:rsidRPr="00590C89">
        <w:rPr>
          <w:rFonts w:ascii="Arial" w:hAnsi="Arial" w:hint="cs"/>
          <w:noProof w:val="0"/>
          <w:rtl/>
        </w:rPr>
        <w:t>ו</w:t>
      </w:r>
      <w:r w:rsidR="00590C89">
        <w:rPr>
          <w:rFonts w:ascii="Arial" w:hAnsi="Arial" w:hint="cs"/>
          <w:noProof w:val="0"/>
          <w:rtl/>
        </w:rPr>
        <w:t xml:space="preserve">רק העצים </w:t>
      </w:r>
      <w:r w:rsidRPr="00590C89">
        <w:rPr>
          <w:rFonts w:ascii="Arial" w:hAnsi="Arial" w:hint="cs"/>
          <w:noProof w:val="0"/>
          <w:rtl/>
        </w:rPr>
        <w:t>את הנראטיב בו היא</w:t>
      </w:r>
      <w:r w:rsidR="00826AE7" w:rsidRPr="00590C89">
        <w:rPr>
          <w:rFonts w:ascii="Arial" w:hAnsi="Arial" w:hint="cs"/>
          <w:noProof w:val="0"/>
          <w:rtl/>
        </w:rPr>
        <w:t xml:space="preserve"> חיה ועליו גדלה על פיו אביה אנס אותה. </w:t>
      </w:r>
    </w:p>
    <w:p w:rsidR="00826AE7" w:rsidRDefault="00826AE7" w:rsidP="00590C89">
      <w:pPr>
        <w:spacing w:line="360" w:lineRule="auto"/>
        <w:jc w:val="both"/>
        <w:rPr>
          <w:rFonts w:ascii="Arial" w:hAnsi="Arial"/>
          <w:noProof w:val="0"/>
          <w:rtl/>
        </w:rPr>
      </w:pPr>
    </w:p>
    <w:p w:rsidR="00EB0923" w:rsidRPr="00590C89" w:rsidRDefault="003052BE" w:rsidP="00590C89">
      <w:pPr>
        <w:pStyle w:val="ad"/>
        <w:numPr>
          <w:ilvl w:val="0"/>
          <w:numId w:val="1"/>
        </w:numPr>
        <w:spacing w:line="360" w:lineRule="auto"/>
        <w:jc w:val="both"/>
        <w:rPr>
          <w:rFonts w:ascii="Arial" w:hAnsi="Arial"/>
          <w:noProof w:val="0"/>
          <w:rtl/>
        </w:rPr>
      </w:pPr>
      <w:r w:rsidRPr="00590C89">
        <w:rPr>
          <w:rFonts w:ascii="Arial" w:hAnsi="Arial" w:hint="cs"/>
          <w:noProof w:val="0"/>
          <w:rtl/>
        </w:rPr>
        <w:lastRenderedPageBreak/>
        <w:t>על כן יש לנהוג במידת הזהירות הראויה בהפנייתה לאבחונים וטיפולים נוספים. אלה צריכים להיות קבועים ולטווח ארוך, על מנת</w:t>
      </w:r>
      <w:r w:rsidR="00686E1A" w:rsidRPr="00590C89">
        <w:rPr>
          <w:rFonts w:ascii="Arial" w:hAnsi="Arial" w:hint="cs"/>
          <w:noProof w:val="0"/>
          <w:rtl/>
        </w:rPr>
        <w:t xml:space="preserve"> שלא להעמיק </w:t>
      </w:r>
      <w:r w:rsidR="00826AE7" w:rsidRPr="00590C89">
        <w:rPr>
          <w:rFonts w:ascii="Arial" w:hAnsi="Arial" w:hint="cs"/>
          <w:noProof w:val="0"/>
          <w:rtl/>
        </w:rPr>
        <w:t xml:space="preserve">עוד יותר </w:t>
      </w:r>
      <w:r w:rsidR="00686E1A" w:rsidRPr="00590C89">
        <w:rPr>
          <w:rFonts w:ascii="Arial" w:hAnsi="Arial" w:hint="cs"/>
          <w:noProof w:val="0"/>
          <w:rtl/>
        </w:rPr>
        <w:t xml:space="preserve">את הנזק </w:t>
      </w:r>
      <w:r w:rsidR="00826AE7" w:rsidRPr="00590C89">
        <w:rPr>
          <w:rFonts w:ascii="Arial" w:hAnsi="Arial" w:hint="cs"/>
          <w:noProof w:val="0"/>
          <w:rtl/>
        </w:rPr>
        <w:t xml:space="preserve">העצום </w:t>
      </w:r>
      <w:r w:rsidR="00686E1A" w:rsidRPr="00590C89">
        <w:rPr>
          <w:rFonts w:ascii="Arial" w:hAnsi="Arial" w:hint="cs"/>
          <w:noProof w:val="0"/>
          <w:rtl/>
        </w:rPr>
        <w:t>שכבר נגרם.</w:t>
      </w:r>
    </w:p>
    <w:p w:rsidR="00826AE7" w:rsidRDefault="00826AE7" w:rsidP="00F042B4">
      <w:pPr>
        <w:spacing w:line="360" w:lineRule="auto"/>
        <w:rPr>
          <w:rFonts w:ascii="Arial" w:hAnsi="Arial"/>
          <w:noProof w:val="0"/>
          <w:rtl/>
        </w:rPr>
      </w:pPr>
    </w:p>
    <w:p w:rsidR="003052BE" w:rsidRPr="00590C89" w:rsidRDefault="00826AE7" w:rsidP="00AB075D">
      <w:pPr>
        <w:pStyle w:val="ad"/>
        <w:numPr>
          <w:ilvl w:val="0"/>
          <w:numId w:val="1"/>
        </w:numPr>
        <w:spacing w:line="360" w:lineRule="auto"/>
        <w:jc w:val="both"/>
        <w:rPr>
          <w:rFonts w:ascii="Arial" w:hAnsi="Arial"/>
          <w:noProof w:val="0"/>
          <w:rtl/>
        </w:rPr>
      </w:pPr>
      <w:r w:rsidRPr="00590C89">
        <w:rPr>
          <w:rFonts w:ascii="Arial" w:hAnsi="Arial" w:hint="cs"/>
          <w:noProof w:val="0"/>
          <w:rtl/>
        </w:rPr>
        <w:t xml:space="preserve">כפי שהעריכה </w:t>
      </w:r>
      <w:r w:rsidR="00F042B4" w:rsidRPr="00590C89">
        <w:rPr>
          <w:rFonts w:ascii="Arial" w:hAnsi="Arial"/>
          <w:noProof w:val="0"/>
          <w:rtl/>
        </w:rPr>
        <w:t xml:space="preserve">ד"ר קיבנסון בר-און, </w:t>
      </w:r>
      <w:r w:rsidRPr="00590C89">
        <w:rPr>
          <w:rFonts w:ascii="Arial" w:hAnsi="Arial" w:hint="cs"/>
          <w:noProof w:val="0"/>
          <w:rtl/>
        </w:rPr>
        <w:t xml:space="preserve">שהיא מומחית </w:t>
      </w:r>
      <w:r w:rsidR="00AB075D">
        <w:rPr>
          <w:rFonts w:ascii="Arial" w:hAnsi="Arial" w:hint="cs"/>
          <w:noProof w:val="0"/>
          <w:rtl/>
        </w:rPr>
        <w:t>מוערכת</w:t>
      </w:r>
      <w:r w:rsidRPr="00590C89">
        <w:rPr>
          <w:rFonts w:ascii="Arial" w:hAnsi="Arial" w:hint="cs"/>
          <w:noProof w:val="0"/>
          <w:rtl/>
        </w:rPr>
        <w:t xml:space="preserve"> בהפרעת הניכור ההורי, </w:t>
      </w:r>
      <w:r w:rsidR="00F042B4" w:rsidRPr="00590C89">
        <w:rPr>
          <w:rFonts w:ascii="Arial" w:hAnsi="Arial"/>
          <w:noProof w:val="0"/>
          <w:rtl/>
        </w:rPr>
        <w:t xml:space="preserve">אפשרות ההתערבות היחידה היום </w:t>
      </w:r>
      <w:r w:rsidRPr="00590C89">
        <w:rPr>
          <w:rFonts w:ascii="Arial" w:hAnsi="Arial" w:hint="cs"/>
          <w:noProof w:val="0"/>
          <w:rtl/>
        </w:rPr>
        <w:t xml:space="preserve">לטפל בא' </w:t>
      </w:r>
      <w:r w:rsidR="00F042B4" w:rsidRPr="00590C89">
        <w:rPr>
          <w:rFonts w:ascii="Arial" w:hAnsi="Arial"/>
          <w:noProof w:val="0"/>
          <w:rtl/>
        </w:rPr>
        <w:t xml:space="preserve">היא טיפול פסיכולוגי ממושך </w:t>
      </w:r>
      <w:r w:rsidRPr="00590C89">
        <w:rPr>
          <w:rFonts w:ascii="Arial" w:hAnsi="Arial"/>
          <w:noProof w:val="0"/>
          <w:rtl/>
        </w:rPr>
        <w:t>בשנים הקרובות, ללא מעורבות ה</w:t>
      </w:r>
      <w:r w:rsidRPr="00590C89">
        <w:rPr>
          <w:rFonts w:ascii="Arial" w:hAnsi="Arial" w:hint="cs"/>
          <w:noProof w:val="0"/>
          <w:rtl/>
        </w:rPr>
        <w:t>הורים</w:t>
      </w:r>
      <w:r w:rsidR="00F042B4" w:rsidRPr="00590C89">
        <w:rPr>
          <w:rFonts w:ascii="Arial" w:hAnsi="Arial"/>
          <w:noProof w:val="0"/>
          <w:rtl/>
        </w:rPr>
        <w:t xml:space="preserve"> בטיפול. זאת, לצורך מתן חופש ומרחב למטפלת יחד עם הקטינה  לחקור את עולמה הפנימי.</w:t>
      </w:r>
    </w:p>
    <w:p w:rsidR="00826AE7" w:rsidRDefault="00826AE7" w:rsidP="008646D9">
      <w:pPr>
        <w:spacing w:line="360" w:lineRule="auto"/>
        <w:jc w:val="both"/>
        <w:rPr>
          <w:rFonts w:ascii="Arial" w:hAnsi="Arial"/>
          <w:noProof w:val="0"/>
          <w:rtl/>
        </w:rPr>
      </w:pPr>
    </w:p>
    <w:p w:rsidR="003052BE" w:rsidRPr="008646D9" w:rsidRDefault="0078083B" w:rsidP="0078083B">
      <w:pPr>
        <w:pStyle w:val="ad"/>
        <w:numPr>
          <w:ilvl w:val="0"/>
          <w:numId w:val="1"/>
        </w:numPr>
        <w:spacing w:line="360" w:lineRule="auto"/>
        <w:jc w:val="both"/>
        <w:rPr>
          <w:rFonts w:ascii="Arial" w:hAnsi="Arial"/>
          <w:noProof w:val="0"/>
          <w:rtl/>
        </w:rPr>
      </w:pPr>
      <w:r>
        <w:rPr>
          <w:rFonts w:ascii="Arial" w:hAnsi="Arial" w:hint="cs"/>
          <w:noProof w:val="0"/>
          <w:rtl/>
        </w:rPr>
        <w:t xml:space="preserve">בית המשפט מכיר היטב את ההורים ואת הקטינה </w:t>
      </w:r>
      <w:r w:rsidR="00AB075D">
        <w:rPr>
          <w:rFonts w:ascii="Arial" w:hAnsi="Arial" w:hint="cs"/>
          <w:noProof w:val="0"/>
          <w:rtl/>
        </w:rPr>
        <w:t>עצמה</w:t>
      </w:r>
      <w:r>
        <w:rPr>
          <w:rFonts w:ascii="Arial" w:hAnsi="Arial" w:hint="cs"/>
          <w:noProof w:val="0"/>
          <w:rtl/>
        </w:rPr>
        <w:t>,</w:t>
      </w:r>
      <w:r w:rsidR="00AB075D">
        <w:rPr>
          <w:rFonts w:ascii="Arial" w:hAnsi="Arial" w:hint="cs"/>
          <w:noProof w:val="0"/>
          <w:rtl/>
        </w:rPr>
        <w:t xml:space="preserve"> אותה פג</w:t>
      </w:r>
      <w:r>
        <w:rPr>
          <w:rFonts w:ascii="Arial" w:hAnsi="Arial" w:hint="cs"/>
          <w:noProof w:val="0"/>
          <w:rtl/>
        </w:rPr>
        <w:t>ש</w:t>
      </w:r>
      <w:r w:rsidR="00AB075D">
        <w:rPr>
          <w:rFonts w:ascii="Arial" w:hAnsi="Arial" w:hint="cs"/>
          <w:noProof w:val="0"/>
          <w:rtl/>
        </w:rPr>
        <w:t xml:space="preserve"> פעם אחת בגיל 4 ופעם שניה בגיל 8, </w:t>
      </w:r>
      <w:r>
        <w:rPr>
          <w:rFonts w:ascii="Arial" w:hAnsi="Arial" w:hint="cs"/>
          <w:noProof w:val="0"/>
          <w:rtl/>
        </w:rPr>
        <w:t xml:space="preserve">ולהתרשמותו, חשיפת הקטינה לעוד </w:t>
      </w:r>
      <w:r w:rsidR="003052BE" w:rsidRPr="008646D9">
        <w:rPr>
          <w:rFonts w:ascii="Arial" w:hAnsi="Arial" w:hint="cs"/>
          <w:noProof w:val="0"/>
          <w:rtl/>
        </w:rPr>
        <w:t>אבחון פסיכוד</w:t>
      </w:r>
      <w:r>
        <w:rPr>
          <w:rFonts w:ascii="Arial" w:hAnsi="Arial" w:hint="cs"/>
          <w:noProof w:val="0"/>
          <w:rtl/>
        </w:rPr>
        <w:t xml:space="preserve">יאגנוטי לצורך טיפול בתוך הקהילה, כאשר כבר כעת ברור כי האם לא תניח לנארטיב שלה על פיו, הקטינה נפגעה מינית על ידי אביה, </w:t>
      </w:r>
      <w:r w:rsidR="003052BE" w:rsidRPr="008646D9">
        <w:rPr>
          <w:rFonts w:ascii="Arial" w:hAnsi="Arial" w:hint="cs"/>
          <w:noProof w:val="0"/>
          <w:rtl/>
        </w:rPr>
        <w:t>יזיק לקטינה ויכריח אותה לעב</w:t>
      </w:r>
      <w:r>
        <w:rPr>
          <w:rFonts w:ascii="Arial" w:hAnsi="Arial" w:hint="cs"/>
          <w:noProof w:val="0"/>
          <w:rtl/>
        </w:rPr>
        <w:t xml:space="preserve">ור מסכת אבחונית וטיפולית נוספת, </w:t>
      </w:r>
      <w:r w:rsidR="003052BE" w:rsidRPr="008646D9">
        <w:rPr>
          <w:rFonts w:ascii="Arial" w:hAnsi="Arial" w:hint="cs"/>
          <w:noProof w:val="0"/>
          <w:rtl/>
        </w:rPr>
        <w:t>לאחר שעברה כ</w:t>
      </w:r>
      <w:r>
        <w:rPr>
          <w:rFonts w:ascii="Arial" w:hAnsi="Arial" w:hint="cs"/>
          <w:noProof w:val="0"/>
          <w:rtl/>
        </w:rPr>
        <w:t xml:space="preserve">בר </w:t>
      </w:r>
      <w:r w:rsidR="003052BE" w:rsidRPr="008646D9">
        <w:rPr>
          <w:rFonts w:ascii="Arial" w:hAnsi="Arial" w:hint="cs"/>
          <w:noProof w:val="0"/>
          <w:rtl/>
        </w:rPr>
        <w:t>ארבע</w:t>
      </w:r>
      <w:r>
        <w:rPr>
          <w:rFonts w:ascii="Arial" w:hAnsi="Arial" w:hint="cs"/>
          <w:noProof w:val="0"/>
          <w:rtl/>
        </w:rPr>
        <w:t>ה</w:t>
      </w:r>
      <w:r w:rsidR="003052BE" w:rsidRPr="008646D9">
        <w:rPr>
          <w:rFonts w:ascii="Arial" w:hAnsi="Arial" w:hint="cs"/>
          <w:noProof w:val="0"/>
          <w:rtl/>
        </w:rPr>
        <w:t xml:space="preserve"> </w:t>
      </w:r>
      <w:r>
        <w:rPr>
          <w:rFonts w:ascii="Arial" w:hAnsi="Arial" w:hint="cs"/>
          <w:noProof w:val="0"/>
          <w:rtl/>
        </w:rPr>
        <w:t xml:space="preserve">אבחונים וטיפולים </w:t>
      </w:r>
      <w:r w:rsidR="003052BE" w:rsidRPr="008646D9">
        <w:rPr>
          <w:rFonts w:ascii="Arial" w:hAnsi="Arial" w:hint="cs"/>
          <w:noProof w:val="0"/>
          <w:rtl/>
        </w:rPr>
        <w:t xml:space="preserve">במסגרת הקהילה. טיפולים שנכשלו, ועתידים להיכשל שוב, כל עוד האם מאמינה כי האב אנס את הקטינה. </w:t>
      </w:r>
    </w:p>
    <w:p w:rsidR="003052BE" w:rsidRDefault="003052BE" w:rsidP="008646D9">
      <w:pPr>
        <w:spacing w:line="360" w:lineRule="auto"/>
        <w:jc w:val="both"/>
        <w:rPr>
          <w:rFonts w:ascii="Arial" w:hAnsi="Arial"/>
          <w:noProof w:val="0"/>
          <w:rtl/>
        </w:rPr>
      </w:pPr>
    </w:p>
    <w:p w:rsidR="00826AE7" w:rsidRPr="008646D9" w:rsidRDefault="00686E1A" w:rsidP="008646D9">
      <w:pPr>
        <w:pStyle w:val="ad"/>
        <w:numPr>
          <w:ilvl w:val="0"/>
          <w:numId w:val="1"/>
        </w:numPr>
        <w:spacing w:line="360" w:lineRule="auto"/>
        <w:jc w:val="both"/>
        <w:rPr>
          <w:rFonts w:ascii="Arial" w:hAnsi="Arial"/>
          <w:noProof w:val="0"/>
          <w:rtl/>
        </w:rPr>
      </w:pPr>
      <w:r w:rsidRPr="008646D9">
        <w:rPr>
          <w:rFonts w:ascii="Arial" w:hAnsi="Arial" w:hint="cs"/>
          <w:noProof w:val="0"/>
          <w:rtl/>
        </w:rPr>
        <w:t xml:space="preserve">כל עוד האם מאמינה כי האב </w:t>
      </w:r>
      <w:r w:rsidR="00826AE7" w:rsidRPr="008646D9">
        <w:rPr>
          <w:rFonts w:ascii="Arial" w:hAnsi="Arial" w:hint="cs"/>
          <w:noProof w:val="0"/>
          <w:rtl/>
        </w:rPr>
        <w:t>פגע מינית בקטינה</w:t>
      </w:r>
      <w:r w:rsidRPr="008646D9">
        <w:rPr>
          <w:rFonts w:ascii="Arial" w:hAnsi="Arial" w:hint="cs"/>
          <w:noProof w:val="0"/>
          <w:rtl/>
        </w:rPr>
        <w:t xml:space="preserve">, וכך היא מאמינה ללא צל של ספק, הרי שכך גם מאמינה הקטינה. </w:t>
      </w:r>
      <w:r w:rsidR="00826AE7" w:rsidRPr="008646D9">
        <w:rPr>
          <w:rFonts w:ascii="Arial" w:hAnsi="Arial" w:hint="cs"/>
          <w:noProof w:val="0"/>
          <w:rtl/>
        </w:rPr>
        <w:t xml:space="preserve">היא מוכרחה להחזיק במחשבה הזו, אחרת אמא שלה, שהיא כל עולמה, המבוגר היחיד שדואג לה ומגן עליה מפני העולם האכזר לכאורה, תצא נגדה. כל עוד הקטינה מתגוררת בבית האם, אין לה אופציה אחרת. </w:t>
      </w:r>
    </w:p>
    <w:p w:rsidR="00826AE7" w:rsidRDefault="00826AE7" w:rsidP="008646D9">
      <w:pPr>
        <w:spacing w:line="360" w:lineRule="auto"/>
        <w:jc w:val="both"/>
        <w:rPr>
          <w:rFonts w:ascii="Arial" w:hAnsi="Arial"/>
          <w:noProof w:val="0"/>
          <w:rtl/>
        </w:rPr>
      </w:pPr>
    </w:p>
    <w:p w:rsidR="00686E1A" w:rsidRPr="008646D9" w:rsidRDefault="00027A48" w:rsidP="008646D9">
      <w:pPr>
        <w:pStyle w:val="ad"/>
        <w:numPr>
          <w:ilvl w:val="0"/>
          <w:numId w:val="1"/>
        </w:numPr>
        <w:spacing w:line="360" w:lineRule="auto"/>
        <w:jc w:val="both"/>
        <w:rPr>
          <w:rFonts w:ascii="Arial" w:hAnsi="Arial"/>
          <w:noProof w:val="0"/>
          <w:rtl/>
        </w:rPr>
      </w:pPr>
      <w:r w:rsidRPr="008646D9">
        <w:rPr>
          <w:rFonts w:ascii="Arial" w:hAnsi="Arial" w:hint="cs"/>
          <w:noProof w:val="0"/>
          <w:rtl/>
        </w:rPr>
        <w:t xml:space="preserve">לא זו בלבד, אלא שבהדרכת האם ובהנחייתה, הקטינה מספרת את ספורה לכל מי שחפץ לשמוע, גם לאיש זר שמראיין אותה על כך. </w:t>
      </w:r>
      <w:r w:rsidR="00826AE7" w:rsidRPr="008646D9">
        <w:rPr>
          <w:rFonts w:ascii="Arial" w:hAnsi="Arial" w:hint="cs"/>
          <w:noProof w:val="0"/>
          <w:rtl/>
        </w:rPr>
        <w:t>ל</w:t>
      </w:r>
      <w:r w:rsidR="00021B04" w:rsidRPr="008646D9">
        <w:rPr>
          <w:rFonts w:ascii="Arial" w:hAnsi="Arial" w:hint="cs"/>
          <w:noProof w:val="0"/>
          <w:rtl/>
        </w:rPr>
        <w:t xml:space="preserve">א יכול להיות ספק כי בכל פעם שהספור מסופר הזיכרון המושתל מתעצם ומשתלט על התודעה של קטינה בת </w:t>
      </w:r>
      <w:r w:rsidR="008646D9">
        <w:rPr>
          <w:rFonts w:ascii="Arial" w:hAnsi="Arial" w:hint="cs"/>
          <w:noProof w:val="0"/>
          <w:rtl/>
        </w:rPr>
        <w:t>8.5</w:t>
      </w:r>
      <w:r w:rsidR="00021B04" w:rsidRPr="008646D9">
        <w:rPr>
          <w:rFonts w:ascii="Arial" w:hAnsi="Arial" w:hint="cs"/>
          <w:noProof w:val="0"/>
          <w:rtl/>
        </w:rPr>
        <w:t>, שמחצית מחייה חיה בתוך סיוט בו אמה משתמשת בה בכל דרך, כאשר המטרה מקדשת את האמצעים, להוכיח כי אביה הוא אנס</w:t>
      </w:r>
      <w:r w:rsidR="00227B18">
        <w:rPr>
          <w:rFonts w:ascii="Arial" w:hAnsi="Arial" w:hint="cs"/>
          <w:noProof w:val="0"/>
          <w:rtl/>
        </w:rPr>
        <w:t>,</w:t>
      </w:r>
      <w:r w:rsidR="00021B04" w:rsidRPr="008646D9">
        <w:rPr>
          <w:rFonts w:ascii="Arial" w:hAnsi="Arial" w:hint="cs"/>
          <w:noProof w:val="0"/>
          <w:rtl/>
        </w:rPr>
        <w:t xml:space="preserve"> שאנס אותה. </w:t>
      </w:r>
    </w:p>
    <w:p w:rsidR="00027A48" w:rsidRDefault="00027A48" w:rsidP="008646D9">
      <w:pPr>
        <w:spacing w:line="360" w:lineRule="auto"/>
        <w:jc w:val="both"/>
        <w:rPr>
          <w:rFonts w:ascii="Arial" w:hAnsi="Arial"/>
          <w:noProof w:val="0"/>
          <w:rtl/>
        </w:rPr>
      </w:pPr>
    </w:p>
    <w:p w:rsidR="00686E1A" w:rsidRPr="008646D9" w:rsidRDefault="00686E1A" w:rsidP="008646D9">
      <w:pPr>
        <w:pStyle w:val="ad"/>
        <w:numPr>
          <w:ilvl w:val="0"/>
          <w:numId w:val="1"/>
        </w:numPr>
        <w:spacing w:line="360" w:lineRule="auto"/>
        <w:jc w:val="both"/>
        <w:rPr>
          <w:rFonts w:ascii="Arial" w:hAnsi="Arial"/>
          <w:noProof w:val="0"/>
          <w:rtl/>
        </w:rPr>
      </w:pPr>
      <w:r w:rsidRPr="008646D9">
        <w:rPr>
          <w:rFonts w:ascii="Arial" w:hAnsi="Arial" w:hint="cs"/>
          <w:noProof w:val="0"/>
          <w:rtl/>
        </w:rPr>
        <w:t xml:space="preserve">טובתה של הקטינה זועקת להוצאתה מתוך הבית שלימד אותה כי אביה אנס אותה. טובתה של הקטינה דורשת הכנסתה למסגרת טיפולית יציבה וארוכה שתאפשר לה </w:t>
      </w:r>
      <w:r w:rsidR="00027A48" w:rsidRPr="008646D9">
        <w:rPr>
          <w:rFonts w:ascii="Arial" w:hAnsi="Arial" w:hint="cs"/>
          <w:noProof w:val="0"/>
          <w:rtl/>
        </w:rPr>
        <w:t>הבנייה מחדש של ספור חייה, ו</w:t>
      </w:r>
      <w:r w:rsidR="00021B04" w:rsidRPr="008646D9">
        <w:rPr>
          <w:rFonts w:ascii="Arial" w:hAnsi="Arial" w:hint="cs"/>
          <w:noProof w:val="0"/>
          <w:rtl/>
        </w:rPr>
        <w:t xml:space="preserve">שבירת </w:t>
      </w:r>
      <w:r w:rsidR="00027A48" w:rsidRPr="008646D9">
        <w:rPr>
          <w:rFonts w:ascii="Arial" w:hAnsi="Arial" w:hint="cs"/>
          <w:noProof w:val="0"/>
          <w:rtl/>
        </w:rPr>
        <w:t>(</w:t>
      </w:r>
      <w:r w:rsidRPr="008646D9">
        <w:rPr>
          <w:rFonts w:ascii="Arial" w:hAnsi="Arial" w:hint="cs"/>
          <w:noProof w:val="0"/>
          <w:rtl/>
        </w:rPr>
        <w:t>ככל שניתן</w:t>
      </w:r>
      <w:r w:rsidR="00027A48" w:rsidRPr="008646D9">
        <w:rPr>
          <w:rFonts w:ascii="Arial" w:hAnsi="Arial" w:hint="cs"/>
          <w:noProof w:val="0"/>
          <w:rtl/>
        </w:rPr>
        <w:t>) הזיכרון על פיו אביה פגע בה וכפועל יוצא, הרגעת החרדה הקיומית מפני</w:t>
      </w:r>
      <w:r w:rsidR="00021B04" w:rsidRPr="008646D9">
        <w:rPr>
          <w:rFonts w:ascii="Arial" w:hAnsi="Arial" w:hint="cs"/>
          <w:noProof w:val="0"/>
          <w:rtl/>
        </w:rPr>
        <w:t>ו.</w:t>
      </w:r>
      <w:r w:rsidR="00027A48" w:rsidRPr="008646D9">
        <w:rPr>
          <w:rFonts w:ascii="Arial" w:hAnsi="Arial" w:hint="cs"/>
          <w:noProof w:val="0"/>
          <w:rtl/>
        </w:rPr>
        <w:t xml:space="preserve"> </w:t>
      </w:r>
      <w:r w:rsidR="00021B04" w:rsidRPr="008646D9">
        <w:rPr>
          <w:rFonts w:ascii="Arial" w:hAnsi="Arial" w:hint="cs"/>
          <w:noProof w:val="0"/>
          <w:rtl/>
        </w:rPr>
        <w:t xml:space="preserve">כמו גם </w:t>
      </w:r>
      <w:r w:rsidR="00027A48" w:rsidRPr="008646D9">
        <w:rPr>
          <w:rFonts w:ascii="Arial" w:hAnsi="Arial" w:hint="cs"/>
          <w:noProof w:val="0"/>
          <w:rtl/>
        </w:rPr>
        <w:t xml:space="preserve">הרגעת החשש כי האב יפגע באחיה התאומים שנמצאים באחריותו וגרים אצלו. </w:t>
      </w:r>
    </w:p>
    <w:p w:rsidR="00021B04" w:rsidRDefault="00021B04" w:rsidP="00021B04">
      <w:pPr>
        <w:spacing w:line="360" w:lineRule="auto"/>
        <w:rPr>
          <w:rFonts w:ascii="Arial" w:hAnsi="Arial"/>
          <w:noProof w:val="0"/>
          <w:rtl/>
        </w:rPr>
      </w:pPr>
    </w:p>
    <w:p w:rsidR="00027A48" w:rsidRPr="008646D9" w:rsidRDefault="00027A48" w:rsidP="008646D9">
      <w:pPr>
        <w:pStyle w:val="ad"/>
        <w:numPr>
          <w:ilvl w:val="0"/>
          <w:numId w:val="1"/>
        </w:numPr>
        <w:spacing w:line="360" w:lineRule="auto"/>
        <w:rPr>
          <w:rFonts w:ascii="Arial" w:hAnsi="Arial"/>
          <w:noProof w:val="0"/>
          <w:rtl/>
        </w:rPr>
      </w:pPr>
      <w:r w:rsidRPr="008646D9">
        <w:rPr>
          <w:rFonts w:ascii="Arial" w:hAnsi="Arial" w:hint="cs"/>
          <w:noProof w:val="0"/>
          <w:rtl/>
        </w:rPr>
        <w:lastRenderedPageBreak/>
        <w:t xml:space="preserve">התועלת שבהליך טיפולי </w:t>
      </w:r>
      <w:r w:rsidR="00021B04" w:rsidRPr="008646D9">
        <w:rPr>
          <w:rFonts w:ascii="Arial" w:hAnsi="Arial" w:hint="cs"/>
          <w:noProof w:val="0"/>
          <w:rtl/>
        </w:rPr>
        <w:t xml:space="preserve">סטרילי </w:t>
      </w:r>
      <w:r w:rsidRPr="008646D9">
        <w:rPr>
          <w:rFonts w:ascii="Arial" w:hAnsi="Arial" w:hint="cs"/>
          <w:noProof w:val="0"/>
          <w:rtl/>
        </w:rPr>
        <w:t>שכזה</w:t>
      </w:r>
      <w:r w:rsidR="00021B04" w:rsidRPr="008646D9">
        <w:rPr>
          <w:rFonts w:ascii="Arial" w:hAnsi="Arial" w:hint="cs"/>
          <w:noProof w:val="0"/>
          <w:rtl/>
        </w:rPr>
        <w:t>,</w:t>
      </w:r>
      <w:r w:rsidRPr="008646D9">
        <w:rPr>
          <w:rFonts w:ascii="Arial" w:hAnsi="Arial" w:hint="cs"/>
          <w:noProof w:val="0"/>
          <w:rtl/>
        </w:rPr>
        <w:t xml:space="preserve"> מחוץ לבית בו הושתל זיכרון הפגיעה בה</w:t>
      </w:r>
      <w:r w:rsidR="00021B04" w:rsidRPr="008646D9">
        <w:rPr>
          <w:rFonts w:ascii="Arial" w:hAnsi="Arial" w:hint="cs"/>
          <w:noProof w:val="0"/>
          <w:rtl/>
        </w:rPr>
        <w:t>,</w:t>
      </w:r>
      <w:r w:rsidRPr="008646D9">
        <w:rPr>
          <w:rFonts w:ascii="Arial" w:hAnsi="Arial" w:hint="cs"/>
          <w:noProof w:val="0"/>
          <w:rtl/>
        </w:rPr>
        <w:t xml:space="preserve"> עולה לאין שיעור על הנזק שייגרם לה כתוצאה מההוצאה </w:t>
      </w:r>
      <w:r w:rsidR="00C97841" w:rsidRPr="008646D9">
        <w:rPr>
          <w:rFonts w:ascii="Arial" w:hAnsi="Arial" w:hint="cs"/>
          <w:noProof w:val="0"/>
          <w:rtl/>
        </w:rPr>
        <w:t xml:space="preserve">מחוץ לבית בו היא נפגעת כבר ארבע שנים מדי יום ביומו. </w:t>
      </w:r>
    </w:p>
    <w:p w:rsidR="00027A48" w:rsidRDefault="00027A48" w:rsidP="00027A48">
      <w:pPr>
        <w:spacing w:line="360" w:lineRule="auto"/>
        <w:rPr>
          <w:rFonts w:ascii="Arial" w:hAnsi="Arial"/>
          <w:noProof w:val="0"/>
          <w:rtl/>
        </w:rPr>
      </w:pPr>
    </w:p>
    <w:p w:rsidR="0000536C" w:rsidRPr="008646D9" w:rsidRDefault="00C97841" w:rsidP="00227B18">
      <w:pPr>
        <w:pStyle w:val="ad"/>
        <w:numPr>
          <w:ilvl w:val="0"/>
          <w:numId w:val="1"/>
        </w:numPr>
        <w:spacing w:line="360" w:lineRule="auto"/>
        <w:rPr>
          <w:rFonts w:ascii="Arial" w:hAnsi="Arial"/>
          <w:noProof w:val="0"/>
          <w:rtl/>
        </w:rPr>
      </w:pPr>
      <w:r w:rsidRPr="008646D9">
        <w:rPr>
          <w:rFonts w:ascii="Arial" w:hAnsi="Arial" w:hint="cs"/>
          <w:noProof w:val="0"/>
          <w:rtl/>
        </w:rPr>
        <w:t xml:space="preserve">לאחר שאיזנתי בין </w:t>
      </w:r>
      <w:r w:rsidR="007A7C66" w:rsidRPr="008646D9">
        <w:rPr>
          <w:rFonts w:ascii="Arial" w:hAnsi="Arial"/>
          <w:noProof w:val="0"/>
          <w:rtl/>
        </w:rPr>
        <w:t xml:space="preserve">האינטרסים </w:t>
      </w:r>
      <w:r w:rsidRPr="008646D9">
        <w:rPr>
          <w:rFonts w:ascii="Arial" w:hAnsi="Arial" w:hint="cs"/>
          <w:noProof w:val="0"/>
          <w:rtl/>
        </w:rPr>
        <w:t>, הגעתי לכלל מסקנה כי טובתה של הקטינה מחייבת הוצאת</w:t>
      </w:r>
      <w:r w:rsidR="008646D9">
        <w:rPr>
          <w:rFonts w:ascii="Arial" w:hAnsi="Arial" w:hint="cs"/>
          <w:noProof w:val="0"/>
          <w:rtl/>
        </w:rPr>
        <w:t>ה</w:t>
      </w:r>
      <w:r w:rsidRPr="008646D9">
        <w:rPr>
          <w:rFonts w:ascii="Arial" w:hAnsi="Arial" w:hint="cs"/>
          <w:noProof w:val="0"/>
          <w:rtl/>
        </w:rPr>
        <w:t xml:space="preserve"> אל מסגרת מת</w:t>
      </w:r>
      <w:r w:rsidR="00227B18">
        <w:rPr>
          <w:rFonts w:ascii="Arial" w:hAnsi="Arial" w:hint="cs"/>
          <w:noProof w:val="0"/>
          <w:rtl/>
        </w:rPr>
        <w:t>אימה מקצועית וניטרלית, שתאחה את שברי נפשה הצעירה.</w:t>
      </w:r>
    </w:p>
    <w:p w:rsidR="0000536C" w:rsidRDefault="0000536C" w:rsidP="0000536C">
      <w:pPr>
        <w:spacing w:line="360" w:lineRule="auto"/>
        <w:rPr>
          <w:rFonts w:ascii="Arial" w:hAnsi="Arial"/>
          <w:noProof w:val="0"/>
          <w:rtl/>
        </w:rPr>
      </w:pPr>
    </w:p>
    <w:p w:rsidR="007A7C66" w:rsidRPr="008646D9" w:rsidRDefault="0000536C" w:rsidP="008D4614">
      <w:pPr>
        <w:pStyle w:val="ad"/>
        <w:numPr>
          <w:ilvl w:val="0"/>
          <w:numId w:val="1"/>
        </w:numPr>
        <w:spacing w:line="360" w:lineRule="auto"/>
        <w:rPr>
          <w:rFonts w:ascii="Arial" w:hAnsi="Arial"/>
          <w:noProof w:val="0"/>
          <w:rtl/>
        </w:rPr>
      </w:pPr>
      <w:r w:rsidRPr="008646D9">
        <w:rPr>
          <w:rFonts w:ascii="Arial" w:hAnsi="Arial" w:hint="cs"/>
          <w:noProof w:val="0"/>
          <w:rtl/>
        </w:rPr>
        <w:t>כפי שנכתב בהחלטה מיום 03.07.24 לא נותרו כלים בארגז</w:t>
      </w:r>
      <w:r w:rsidR="00227B18">
        <w:rPr>
          <w:rFonts w:ascii="Arial" w:hAnsi="Arial" w:hint="cs"/>
          <w:noProof w:val="0"/>
          <w:rtl/>
        </w:rPr>
        <w:t>,</w:t>
      </w:r>
      <w:r w:rsidRPr="008646D9">
        <w:rPr>
          <w:rFonts w:ascii="Arial" w:hAnsi="Arial" w:hint="cs"/>
          <w:noProof w:val="0"/>
          <w:rtl/>
        </w:rPr>
        <w:t xml:space="preserve"> היכולים לשמש ל</w:t>
      </w:r>
      <w:r w:rsidR="008646D9">
        <w:rPr>
          <w:rFonts w:ascii="Arial" w:hAnsi="Arial" w:hint="cs"/>
          <w:noProof w:val="0"/>
          <w:rtl/>
        </w:rPr>
        <w:t>טפל בא' בתוך</w:t>
      </w:r>
      <w:r w:rsidR="009B5604" w:rsidRPr="008646D9">
        <w:rPr>
          <w:rFonts w:ascii="Arial" w:hAnsi="Arial" w:hint="cs"/>
          <w:noProof w:val="0"/>
          <w:rtl/>
        </w:rPr>
        <w:t xml:space="preserve"> הקהילה. כל הנסיונות שנוסו כבר במשך ארבע שנים אינם יעילים ומשאירים את א' במצב של סיכון מתמשך ללא יכולת טיפול </w:t>
      </w:r>
      <w:r w:rsidR="00227B18">
        <w:rPr>
          <w:rFonts w:ascii="Arial" w:hAnsi="Arial" w:hint="cs"/>
          <w:noProof w:val="0"/>
          <w:rtl/>
        </w:rPr>
        <w:t xml:space="preserve">בה, </w:t>
      </w:r>
      <w:r w:rsidR="009B5604" w:rsidRPr="008646D9">
        <w:rPr>
          <w:rFonts w:ascii="Arial" w:hAnsi="Arial" w:hint="cs"/>
          <w:noProof w:val="0"/>
          <w:rtl/>
        </w:rPr>
        <w:t xml:space="preserve">כל עוד היא תחת חסותה של האם שמאמינה כי א' נפגעה מינית על ידי אביה. </w:t>
      </w:r>
    </w:p>
    <w:p w:rsidR="00C97841" w:rsidRDefault="00C97841" w:rsidP="00F042B4">
      <w:pPr>
        <w:spacing w:line="360" w:lineRule="auto"/>
        <w:rPr>
          <w:rFonts w:ascii="Arial" w:hAnsi="Arial"/>
          <w:noProof w:val="0"/>
          <w:rtl/>
        </w:rPr>
      </w:pPr>
    </w:p>
    <w:p w:rsidR="00C97841" w:rsidRPr="008646D9" w:rsidRDefault="00F042B4" w:rsidP="008646D9">
      <w:pPr>
        <w:pStyle w:val="ad"/>
        <w:numPr>
          <w:ilvl w:val="0"/>
          <w:numId w:val="1"/>
        </w:numPr>
        <w:spacing w:line="360" w:lineRule="auto"/>
        <w:rPr>
          <w:rFonts w:ascii="Arial" w:hAnsi="Arial"/>
          <w:noProof w:val="0"/>
          <w:rtl/>
        </w:rPr>
      </w:pPr>
      <w:r w:rsidRPr="008646D9">
        <w:rPr>
          <w:rFonts w:ascii="Arial" w:hAnsi="Arial"/>
          <w:noProof w:val="0"/>
          <w:rtl/>
        </w:rPr>
        <w:t xml:space="preserve">על פי המלצות הועדה שהתקיימה ביום 16.05.2024, על אף שיציאה למרכז חירום היא האופציה הקשה ביותר עבור ילדים, ועלולה להיות טראומטית עבור הקטינה א' שכן היא יוצרת מציאות בה מעבירים אותה מסביבתה המוכרת, שמהווה עוגן עבורה, למסגרת חיצונית זמנית, יש לבחור בה. </w:t>
      </w:r>
    </w:p>
    <w:p w:rsidR="00C97841" w:rsidRDefault="00C97841" w:rsidP="00F042B4">
      <w:pPr>
        <w:spacing w:line="360" w:lineRule="auto"/>
        <w:rPr>
          <w:rFonts w:ascii="Arial" w:hAnsi="Arial"/>
          <w:noProof w:val="0"/>
          <w:rtl/>
        </w:rPr>
      </w:pPr>
    </w:p>
    <w:p w:rsidR="00C97841" w:rsidRPr="008646D9" w:rsidRDefault="00C97841" w:rsidP="008646D9">
      <w:pPr>
        <w:pStyle w:val="ad"/>
        <w:numPr>
          <w:ilvl w:val="0"/>
          <w:numId w:val="1"/>
        </w:numPr>
        <w:spacing w:line="360" w:lineRule="auto"/>
        <w:rPr>
          <w:rFonts w:ascii="Arial" w:hAnsi="Arial"/>
          <w:noProof w:val="0"/>
          <w:rtl/>
        </w:rPr>
      </w:pPr>
      <w:r w:rsidRPr="008646D9">
        <w:rPr>
          <w:rFonts w:ascii="Arial" w:hAnsi="Arial" w:hint="cs"/>
          <w:noProof w:val="0"/>
          <w:rtl/>
        </w:rPr>
        <w:t>ה</w:t>
      </w:r>
      <w:r w:rsidR="00F042B4" w:rsidRPr="008646D9">
        <w:rPr>
          <w:rFonts w:ascii="Arial" w:hAnsi="Arial"/>
          <w:noProof w:val="0"/>
          <w:rtl/>
        </w:rPr>
        <w:t xml:space="preserve">מציאות </w:t>
      </w:r>
      <w:r w:rsidRPr="008646D9">
        <w:rPr>
          <w:rFonts w:ascii="Arial" w:hAnsi="Arial" w:hint="cs"/>
          <w:noProof w:val="0"/>
          <w:rtl/>
        </w:rPr>
        <w:t xml:space="preserve">היא כי </w:t>
      </w:r>
      <w:r w:rsidR="00F042B4" w:rsidRPr="008646D9">
        <w:rPr>
          <w:rFonts w:ascii="Arial" w:hAnsi="Arial"/>
          <w:noProof w:val="0"/>
          <w:rtl/>
        </w:rPr>
        <w:t xml:space="preserve">אין ברירה טובה יותר. </w:t>
      </w:r>
      <w:r w:rsidRPr="008646D9">
        <w:rPr>
          <w:rFonts w:ascii="Arial" w:hAnsi="Arial"/>
          <w:noProof w:val="0"/>
          <w:rtl/>
        </w:rPr>
        <w:t>הפניית</w:t>
      </w:r>
      <w:r w:rsidRPr="008646D9">
        <w:rPr>
          <w:rFonts w:ascii="Arial" w:hAnsi="Arial" w:hint="cs"/>
          <w:noProof w:val="0"/>
          <w:rtl/>
        </w:rPr>
        <w:t xml:space="preserve"> הקטינה</w:t>
      </w:r>
      <w:r w:rsidR="00F042B4" w:rsidRPr="008646D9">
        <w:rPr>
          <w:rFonts w:ascii="Arial" w:hAnsi="Arial"/>
          <w:noProof w:val="0"/>
          <w:rtl/>
        </w:rPr>
        <w:t xml:space="preserve"> למרכז חירום תוכל לאפשר </w:t>
      </w:r>
      <w:r w:rsidRPr="008646D9">
        <w:rPr>
          <w:rFonts w:ascii="Arial" w:hAnsi="Arial" w:hint="cs"/>
          <w:noProof w:val="0"/>
          <w:rtl/>
        </w:rPr>
        <w:t>לה</w:t>
      </w:r>
      <w:r w:rsidR="00F042B4" w:rsidRPr="008646D9">
        <w:rPr>
          <w:rFonts w:ascii="Arial" w:hAnsi="Arial"/>
          <w:noProof w:val="0"/>
          <w:rtl/>
        </w:rPr>
        <w:t xml:space="preserve"> סביבה ניטרלית לעבור תהליך הסתגלות ואבחון פסיכיאטרי ופסיכודיאגנוסטי מקיפים. </w:t>
      </w:r>
    </w:p>
    <w:p w:rsidR="00C97841" w:rsidRDefault="00C97841" w:rsidP="00C97841">
      <w:pPr>
        <w:spacing w:line="360" w:lineRule="auto"/>
        <w:rPr>
          <w:rFonts w:ascii="Arial" w:hAnsi="Arial"/>
          <w:noProof w:val="0"/>
          <w:rtl/>
        </w:rPr>
      </w:pPr>
    </w:p>
    <w:p w:rsidR="00F042B4" w:rsidRDefault="00F042B4" w:rsidP="008646D9">
      <w:pPr>
        <w:pStyle w:val="ad"/>
        <w:numPr>
          <w:ilvl w:val="0"/>
          <w:numId w:val="1"/>
        </w:numPr>
        <w:spacing w:line="360" w:lineRule="auto"/>
        <w:rPr>
          <w:rFonts w:ascii="Arial" w:hAnsi="Arial"/>
          <w:noProof w:val="0"/>
        </w:rPr>
      </w:pPr>
      <w:r w:rsidRPr="008646D9">
        <w:rPr>
          <w:rFonts w:ascii="Arial" w:hAnsi="Arial"/>
          <w:noProof w:val="0"/>
          <w:rtl/>
        </w:rPr>
        <w:t xml:space="preserve">במקביל, מסגרת חוץ </w:t>
      </w:r>
      <w:r w:rsidR="00C97841" w:rsidRPr="008646D9">
        <w:rPr>
          <w:rFonts w:ascii="Arial" w:hAnsi="Arial" w:hint="cs"/>
          <w:noProof w:val="0"/>
          <w:rtl/>
        </w:rPr>
        <w:t>ביתי</w:t>
      </w:r>
      <w:r w:rsidR="0089577C" w:rsidRPr="008646D9">
        <w:rPr>
          <w:rFonts w:ascii="Arial" w:hAnsi="Arial" w:hint="cs"/>
          <w:noProof w:val="0"/>
          <w:rtl/>
        </w:rPr>
        <w:t>ת מתאימה ועוטפת ת</w:t>
      </w:r>
      <w:r w:rsidR="0089577C" w:rsidRPr="008646D9">
        <w:rPr>
          <w:rFonts w:ascii="Arial" w:hAnsi="Arial"/>
          <w:noProof w:val="0"/>
          <w:rtl/>
        </w:rPr>
        <w:t xml:space="preserve">הווה </w:t>
      </w:r>
      <w:r w:rsidR="0089577C" w:rsidRPr="008646D9">
        <w:rPr>
          <w:rFonts w:ascii="Arial" w:hAnsi="Arial" w:hint="cs"/>
          <w:noProof w:val="0"/>
          <w:rtl/>
        </w:rPr>
        <w:t xml:space="preserve">בסיס יציב ואחראי </w:t>
      </w:r>
      <w:r w:rsidRPr="008646D9">
        <w:rPr>
          <w:rFonts w:ascii="Arial" w:hAnsi="Arial"/>
          <w:noProof w:val="0"/>
          <w:rtl/>
        </w:rPr>
        <w:t>לבחינת היתכנות אמתית לחידוש הקשר של הקטינה א' עם אביה.</w:t>
      </w:r>
    </w:p>
    <w:p w:rsidR="008646D9" w:rsidRPr="008646D9" w:rsidRDefault="008646D9" w:rsidP="008646D9">
      <w:pPr>
        <w:pStyle w:val="ad"/>
        <w:rPr>
          <w:rFonts w:ascii="Arial" w:hAnsi="Arial"/>
          <w:noProof w:val="0"/>
          <w:rtl/>
        </w:rPr>
      </w:pPr>
    </w:p>
    <w:p w:rsidR="0089577C" w:rsidRDefault="0089577C" w:rsidP="008646D9">
      <w:pPr>
        <w:pStyle w:val="ad"/>
        <w:numPr>
          <w:ilvl w:val="0"/>
          <w:numId w:val="1"/>
        </w:numPr>
        <w:spacing w:line="360" w:lineRule="auto"/>
        <w:rPr>
          <w:rFonts w:ascii="Arial" w:hAnsi="Arial"/>
          <w:noProof w:val="0"/>
        </w:rPr>
      </w:pPr>
      <w:r w:rsidRPr="008646D9">
        <w:rPr>
          <w:rFonts w:ascii="Arial" w:hAnsi="Arial"/>
          <w:noProof w:val="0"/>
          <w:rtl/>
        </w:rPr>
        <w:t>הוצאתה של הקטינה א' אל המסגרת החוץ ביתית תבוצע לאלתר על ידי העו"ס לחוק הנוער בסיוע משטרת ישראל, אשר תלווה את הפעולה ברגישות המתבקשת ותפעל במידת הצורך.</w:t>
      </w:r>
    </w:p>
    <w:p w:rsidR="008646D9" w:rsidRPr="008646D9" w:rsidRDefault="008646D9" w:rsidP="008646D9">
      <w:pPr>
        <w:pStyle w:val="ad"/>
        <w:rPr>
          <w:rFonts w:ascii="Arial" w:hAnsi="Arial"/>
          <w:noProof w:val="0"/>
          <w:rtl/>
        </w:rPr>
      </w:pPr>
    </w:p>
    <w:p w:rsidR="0089577C" w:rsidRDefault="0089577C" w:rsidP="008646D9">
      <w:pPr>
        <w:pStyle w:val="ad"/>
        <w:numPr>
          <w:ilvl w:val="0"/>
          <w:numId w:val="1"/>
        </w:numPr>
        <w:spacing w:line="360" w:lineRule="auto"/>
        <w:rPr>
          <w:rFonts w:ascii="Arial" w:hAnsi="Arial"/>
          <w:noProof w:val="0"/>
        </w:rPr>
      </w:pPr>
      <w:r w:rsidRPr="008646D9">
        <w:rPr>
          <w:rFonts w:ascii="Arial" w:hAnsi="Arial"/>
          <w:noProof w:val="0"/>
          <w:rtl/>
        </w:rPr>
        <w:t xml:space="preserve">עדכון על מרכז החרום אליו תועבר לאלתר הקטינה יוגש תוך שבעה ימים מהיום. </w:t>
      </w:r>
    </w:p>
    <w:p w:rsidR="008646D9" w:rsidRPr="008646D9" w:rsidRDefault="008646D9" w:rsidP="008646D9">
      <w:pPr>
        <w:pStyle w:val="ad"/>
        <w:rPr>
          <w:rFonts w:ascii="Arial" w:hAnsi="Arial"/>
          <w:noProof w:val="0"/>
          <w:rtl/>
        </w:rPr>
      </w:pPr>
    </w:p>
    <w:p w:rsidR="0089577C" w:rsidRDefault="0089577C" w:rsidP="008646D9">
      <w:pPr>
        <w:pStyle w:val="ad"/>
        <w:numPr>
          <w:ilvl w:val="0"/>
          <w:numId w:val="1"/>
        </w:numPr>
        <w:spacing w:line="360" w:lineRule="auto"/>
        <w:rPr>
          <w:rFonts w:ascii="Arial" w:hAnsi="Arial"/>
          <w:noProof w:val="0"/>
        </w:rPr>
      </w:pPr>
      <w:r w:rsidRPr="008646D9">
        <w:rPr>
          <w:rFonts w:ascii="Arial" w:hAnsi="Arial"/>
          <w:noProof w:val="0"/>
          <w:rtl/>
        </w:rPr>
        <w:t xml:space="preserve">על כל אחד מההורים לשתף פעולה באופן רציף, להירתם להליכי </w:t>
      </w:r>
      <w:r w:rsidR="00227B18">
        <w:rPr>
          <w:rFonts w:ascii="Arial" w:hAnsi="Arial" w:hint="cs"/>
          <w:noProof w:val="0"/>
          <w:rtl/>
        </w:rPr>
        <w:t>ה</w:t>
      </w:r>
      <w:r w:rsidRPr="008646D9">
        <w:rPr>
          <w:rFonts w:ascii="Arial" w:hAnsi="Arial"/>
          <w:noProof w:val="0"/>
          <w:rtl/>
        </w:rPr>
        <w:t>טיפול ולהישמע להוראות גורמי מקצוע, גם אם הן נוגדות דעתו.</w:t>
      </w:r>
    </w:p>
    <w:p w:rsidR="008646D9" w:rsidRPr="008646D9" w:rsidRDefault="008646D9" w:rsidP="008646D9">
      <w:pPr>
        <w:pStyle w:val="ad"/>
        <w:rPr>
          <w:rFonts w:ascii="Arial" w:hAnsi="Arial"/>
          <w:noProof w:val="0"/>
          <w:rtl/>
        </w:rPr>
      </w:pPr>
    </w:p>
    <w:p w:rsidR="007A7C66" w:rsidRDefault="008646D9" w:rsidP="00227B18">
      <w:pPr>
        <w:pStyle w:val="ad"/>
        <w:numPr>
          <w:ilvl w:val="0"/>
          <w:numId w:val="1"/>
        </w:numPr>
        <w:spacing w:line="360" w:lineRule="auto"/>
        <w:rPr>
          <w:rFonts w:ascii="Arial" w:hAnsi="Arial"/>
          <w:noProof w:val="0"/>
        </w:rPr>
      </w:pPr>
      <w:r w:rsidRPr="008646D9">
        <w:rPr>
          <w:rFonts w:ascii="Arial" w:hAnsi="Arial" w:hint="cs"/>
          <w:noProof w:val="0"/>
          <w:rtl/>
        </w:rPr>
        <w:t xml:space="preserve"> </w:t>
      </w:r>
      <w:r>
        <w:rPr>
          <w:rFonts w:ascii="Arial" w:hAnsi="Arial" w:hint="cs"/>
          <w:noProof w:val="0"/>
          <w:rtl/>
        </w:rPr>
        <w:t xml:space="preserve">למען הסר ספק, ומאחר וההחלטה הקודמת בוטלה, מובהר </w:t>
      </w:r>
      <w:r w:rsidR="00227B18">
        <w:rPr>
          <w:rFonts w:ascii="Arial" w:hAnsi="Arial" w:hint="cs"/>
          <w:noProof w:val="0"/>
          <w:rtl/>
        </w:rPr>
        <w:t xml:space="preserve">שוב </w:t>
      </w:r>
      <w:r>
        <w:rPr>
          <w:rFonts w:ascii="Arial" w:hAnsi="Arial" w:hint="cs"/>
          <w:noProof w:val="0"/>
          <w:rtl/>
        </w:rPr>
        <w:t xml:space="preserve">כי </w:t>
      </w:r>
      <w:r w:rsidR="0089577C" w:rsidRPr="008646D9">
        <w:rPr>
          <w:rFonts w:ascii="Arial" w:hAnsi="Arial"/>
          <w:noProof w:val="0"/>
          <w:rtl/>
        </w:rPr>
        <w:t xml:space="preserve">בנסיבות בהן הקטינה א' </w:t>
      </w:r>
      <w:r>
        <w:rPr>
          <w:rFonts w:ascii="Arial" w:hAnsi="Arial" w:hint="cs"/>
          <w:noProof w:val="0"/>
          <w:rtl/>
        </w:rPr>
        <w:t xml:space="preserve">תעבור </w:t>
      </w:r>
      <w:r w:rsidR="0089577C" w:rsidRPr="008646D9">
        <w:rPr>
          <w:rFonts w:ascii="Arial" w:hAnsi="Arial"/>
          <w:noProof w:val="0"/>
          <w:rtl/>
        </w:rPr>
        <w:t xml:space="preserve">למסגרת חוץ ביתית, דמי המזונות עבורה יופחתו לסך של 700 ₪ אולם לא יועברו </w:t>
      </w:r>
      <w:r w:rsidR="0089577C" w:rsidRPr="008646D9">
        <w:rPr>
          <w:rFonts w:ascii="Arial" w:hAnsi="Arial"/>
          <w:noProof w:val="0"/>
          <w:rtl/>
        </w:rPr>
        <w:lastRenderedPageBreak/>
        <w:t>לידי האם, אלא יופקדו מדי חודש בתכנית חסכון שתיפתח על ידי האב על שם הקטינה, וזאת על מנת להראות לה בעתיד אודות המחויבות המלאה שלו כלפיה.</w:t>
      </w:r>
    </w:p>
    <w:p w:rsidR="00227B18" w:rsidRPr="00227B18" w:rsidRDefault="00227B18" w:rsidP="00227B18">
      <w:pPr>
        <w:pStyle w:val="ad"/>
        <w:rPr>
          <w:rFonts w:ascii="Arial" w:hAnsi="Arial"/>
          <w:noProof w:val="0"/>
          <w:rtl/>
        </w:rPr>
      </w:pPr>
    </w:p>
    <w:p w:rsidR="00227B18" w:rsidRDefault="00227B18" w:rsidP="00227B18">
      <w:pPr>
        <w:pStyle w:val="ad"/>
        <w:numPr>
          <w:ilvl w:val="0"/>
          <w:numId w:val="1"/>
        </w:numPr>
        <w:spacing w:line="360" w:lineRule="auto"/>
        <w:rPr>
          <w:rFonts w:ascii="Arial" w:hAnsi="Arial"/>
          <w:noProof w:val="0"/>
        </w:rPr>
      </w:pPr>
      <w:r>
        <w:rPr>
          <w:rFonts w:ascii="Arial" w:hAnsi="Arial" w:hint="cs"/>
          <w:noProof w:val="0"/>
          <w:rtl/>
        </w:rPr>
        <w:t>ההחלטה מותרת לפרסום בהעדר פרטים מ</w:t>
      </w:r>
      <w:r w:rsidR="00514BCD">
        <w:rPr>
          <w:rFonts w:ascii="Arial" w:hAnsi="Arial" w:hint="cs"/>
          <w:noProof w:val="0"/>
          <w:rtl/>
        </w:rPr>
        <w:t>זהים.</w:t>
      </w:r>
    </w:p>
    <w:p w:rsidR="00514BCD" w:rsidRPr="00514BCD" w:rsidRDefault="00514BCD" w:rsidP="00514BCD">
      <w:pPr>
        <w:pStyle w:val="ad"/>
        <w:rPr>
          <w:rFonts w:ascii="Arial" w:hAnsi="Arial"/>
          <w:noProof w:val="0"/>
          <w:rtl/>
        </w:rPr>
      </w:pPr>
    </w:p>
    <w:p w:rsidR="00514BCD" w:rsidRDefault="00514BCD" w:rsidP="00227B18">
      <w:pPr>
        <w:pStyle w:val="ad"/>
        <w:numPr>
          <w:ilvl w:val="0"/>
          <w:numId w:val="1"/>
        </w:numPr>
        <w:spacing w:line="360" w:lineRule="auto"/>
        <w:rPr>
          <w:rFonts w:ascii="Arial" w:hAnsi="Arial"/>
          <w:noProof w:val="0"/>
        </w:rPr>
      </w:pPr>
      <w:r>
        <w:rPr>
          <w:rFonts w:ascii="Arial" w:hAnsi="Arial" w:hint="cs"/>
          <w:noProof w:val="0"/>
          <w:rtl/>
        </w:rPr>
        <w:t xml:space="preserve">יובא בפני </w:t>
      </w:r>
      <w:r w:rsidR="008D4614">
        <w:rPr>
          <w:rFonts w:ascii="Arial" w:hAnsi="Arial" w:hint="cs"/>
          <w:noProof w:val="0"/>
          <w:rtl/>
        </w:rPr>
        <w:t xml:space="preserve">לקבלת עדכון מהעו"ס לחוק נוער, </w:t>
      </w:r>
      <w:r>
        <w:rPr>
          <w:rFonts w:ascii="Arial" w:hAnsi="Arial" w:hint="cs"/>
          <w:noProof w:val="0"/>
          <w:rtl/>
        </w:rPr>
        <w:t>ביום 30.09.24.</w:t>
      </w:r>
    </w:p>
    <w:p w:rsidR="00514BCD" w:rsidRPr="00514BCD" w:rsidRDefault="00514BCD" w:rsidP="00514BCD">
      <w:pPr>
        <w:pStyle w:val="ad"/>
        <w:rPr>
          <w:rFonts w:ascii="Arial" w:hAnsi="Arial"/>
          <w:noProof w:val="0"/>
          <w:rtl/>
        </w:rPr>
      </w:pPr>
    </w:p>
    <w:p w:rsidR="00514BCD" w:rsidRDefault="00514BCD" w:rsidP="00514BCD">
      <w:pPr>
        <w:pStyle w:val="ad"/>
        <w:spacing w:line="360" w:lineRule="auto"/>
        <w:rPr>
          <w:rFonts w:ascii="Arial" w:hAnsi="Arial"/>
          <w:noProof w:val="0"/>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כ"א אלול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24 ספטמבר 2024</w:t>
          </w:r>
        </w:sdtContent>
      </w:sdt>
      <w:r w:rsidR="00005C8B">
        <w:rPr>
          <w:rFonts w:ascii="Arial" w:hAnsi="Arial"/>
          <w:noProof w:val="0"/>
          <w:rtl/>
        </w:rPr>
        <w:t>, בהעדר הצדדים.</w:t>
      </w:r>
    </w:p>
    <w:p w:rsidR="00C43648" w:rsidRDefault="000E31AA"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025935851"/>
        </w:sdtPr>
        <w:sdtEndPr/>
        <w:sdtContent>
          <w:r w:rsidR="00003581">
            <w:drawing>
              <wp:inline distT="0" distB="0" distL="0" distR="0" wp14:editId="50D07946">
                <wp:extent cx="2752725" cy="1123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752725" cy="11239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31AA" w:rsidRDefault="000E31AA">
      <w:r>
        <w:separator/>
      </w:r>
    </w:p>
  </w:endnote>
  <w:endnote w:type="continuationSeparator" w:id="0">
    <w:p w:rsidR="000E31AA" w:rsidRDefault="000E3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F526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F5267">
      <w:rPr>
        <w:rStyle w:val="ab"/>
        <w:rtl/>
      </w:rPr>
      <w:t>7</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31AA" w:rsidRDefault="000E31AA">
      <w:r>
        <w:separator/>
      </w:r>
    </w:p>
  </w:footnote>
  <w:footnote w:type="continuationSeparator" w:id="0">
    <w:p w:rsidR="000E31AA" w:rsidRDefault="000E3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0E31AA" w:rsidP="00003581">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תנ"ז</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62312-05-24</w:t>
              </w:r>
            </w:sdtContent>
          </w:sdt>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 xml:space="preserve">מועצה אזורית </w:t>
              </w:r>
              <w:r w:rsidR="00003581">
                <w:rPr>
                  <w:b/>
                  <w:bCs/>
                  <w:noProof w:val="0"/>
                  <w:sz w:val="26"/>
                  <w:szCs w:val="26"/>
                </w:rPr>
                <w:t>xxx</w:t>
              </w:r>
              <w:r w:rsidR="00064651">
                <w:rPr>
                  <w:b/>
                  <w:bCs/>
                  <w:noProof w:val="0"/>
                  <w:sz w:val="26"/>
                  <w:szCs w:val="26"/>
                  <w:rtl/>
                </w:rPr>
                <w:t xml:space="preserve">- עו"ס נוער נ' </w:t>
              </w:r>
              <w:r w:rsidR="00003581">
                <w:rPr>
                  <w:rFonts w:hint="cs"/>
                  <w:b/>
                  <w:bCs/>
                  <w:noProof w:val="0"/>
                  <w:sz w:val="26"/>
                  <w:szCs w:val="26"/>
                  <w:rtl/>
                </w:rPr>
                <w:t>ל'</w:t>
              </w:r>
              <w:r w:rsidR="00064651">
                <w:rPr>
                  <w:b/>
                  <w:bCs/>
                  <w:noProof w:val="0"/>
                  <w:sz w:val="26"/>
                  <w:szCs w:val="26"/>
                  <w:rtl/>
                </w:rPr>
                <w:t xml:space="preserve"> ואח'</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DE0F8B"/>
    <w:multiLevelType w:val="hybridMultilevel"/>
    <w:tmpl w:val="9FF60C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25721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257216&amp;lt;/CaseID&amp;gt;_x000d__x000a_        &amp;lt;CaseMonth&amp;gt;5&amp;lt;/CaseMonth&amp;gt;_x000d__x000a_        &amp;lt;CaseYear&amp;gt;2024&amp;lt;/CaseYear&amp;gt;_x000d__x000a_        &amp;lt;CaseNumber&amp;gt;62312&amp;lt;/CaseNumber&amp;gt;_x000d__x000a_        &amp;lt;NumeratorGroupID&amp;gt;1&amp;lt;/NumeratorGroupID&amp;gt;_x000d__x000a_        &amp;lt;CaseName&amp;gt;מועצה אזורית חבל מודיעין- עו&amp;quot;ס נוער נ&amp;#39; לוי ואח&amp;#39;&amp;lt;/CaseName&amp;gt;_x000d__x000a_        &amp;lt;CourtID&amp;gt;40&amp;lt;/CourtID&amp;gt;_x000d__x000a_        &amp;lt;CaseTypeID&amp;gt;10060&amp;lt;/CaseTypeID&amp;gt;_x000d__x000a_        &amp;lt;CaseInterestID&amp;gt;10209&amp;lt;/CaseInterestID&amp;gt;_x000d__x000a_        &amp;lt;CaseJudgeName&amp;gt;מירה רום פל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62312-05-24&amp;lt;/CaseDisplayIdentifier&amp;gt;_x000d__x000a_        &amp;lt;CaseTypeDesc&amp;gt;תנ&amp;quot;ז&amp;lt;/CaseTypeDesc&amp;gt;_x000d__x000a_        &amp;lt;CourtDesc&amp;gt;שלום ראשון לציון&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5-26T12:38:00+03:00&amp;lt;/CaseOpenDate&amp;gt;_x000d__x000a_        &amp;lt;PleaTypeID&amp;gt;5&amp;lt;/PleaTypeID&amp;gt;_x000d__x000a_        &amp;lt;CourtLevelID&amp;gt;1&amp;lt;/CourtLevelID&amp;gt;_x000d__x000a_        &amp;lt;CourtLevelCaseTypeInterestID&amp;gt;1245&amp;lt;/CourtLevelCaseTypeInterestID&amp;gt;_x000d__x000a_        &amp;lt;CaseJudgeFirstName&amp;gt;מירה&amp;lt;/CaseJudgeFirstName&amp;gt;_x000d__x000a_        &amp;lt;CaseJudgeLastName&amp;gt;רום פלאי&amp;lt;/CaseJudgeLastName&amp;gt;_x000d__x000a_        &amp;lt;JudicalPersonID&amp;gt;024411316@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257216&amp;lt;/CaseID&amp;gt;_x000d__x000a_        &amp;lt;CaseMonth&amp;gt;5&amp;lt;/CaseMonth&amp;gt;_x000d__x000a_        &amp;lt;CaseYear&amp;gt;2024&amp;lt;/CaseYear&amp;gt;_x000d__x000a_        &amp;lt;CaseNumber&amp;gt;62312&amp;lt;/CaseNumber&amp;gt;_x000d__x000a_        &amp;lt;NumeratorGroupID&amp;gt;1&amp;lt;/NumeratorGroupID&amp;gt;_x000d__x000a_        &amp;lt;CaseName&amp;gt;מועצה אזורית חבל מודיעין- עו&amp;quot;ס נוער נ&amp;#39; לוי ואח&amp;#39;&amp;lt;/CaseName&amp;gt;_x000d__x000a_        &amp;lt;CourtID&amp;gt;40&amp;lt;/CourtID&amp;gt;_x000d__x000a_        &amp;lt;CaseTypeID&amp;gt;10060&amp;lt;/CaseTypeID&amp;gt;_x000d__x000a_        &amp;lt;CaseInterestID&amp;gt;10209&amp;lt;/CaseInterestID&amp;gt;_x000d__x000a_        &amp;lt;CaseJudgeName&amp;gt;מירה רום פל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62312-05-24&amp;lt;/CaseDisplayIdentifier&amp;gt;_x000d__x000a_        &amp;lt;CaseTypeDesc&amp;gt;תנ&amp;quot;ז&amp;lt;/CaseTypeDesc&amp;gt;_x000d__x000a_        &amp;lt;CourtDesc&amp;gt;שלום ראשון לציון&amp;lt;/CourtDesc&amp;gt;_x000d__x000a_        &amp;lt;CaseStageDesc&amp;gt;תיק אלקטרוני&amp;lt;/CaseStageDesc&amp;gt;_x000d__x000a_        &amp;lt;CaseNextDeterminingTask&amp;gt;151&amp;lt;/CaseNextDeterminingTask&amp;gt;_x000d__x000a_        &amp;lt;CaseOpenDate&amp;gt;2024-05-26T12:38:00+03:00&amp;lt;/CaseOpenDate&amp;gt;_x000d__x000a_        &amp;lt;PleaTypeID&amp;gt;5&amp;lt;/PleaTypeID&amp;gt;_x000d__x000a_        &amp;lt;CourtLevelID&amp;gt;1&amp;lt;/CourtLevelID&amp;gt;_x000d__x000a_        &amp;lt;CourtLevelCaseTypeInterestID&amp;gt;1245&amp;lt;/CourtLevelCaseTypeInterestID&amp;gt;_x000d__x000a_        &amp;lt;CaseJudgeFirstName&amp;gt;מירה&amp;lt;/CaseJudgeFirstName&amp;gt;_x000d__x000a_        &amp;lt;CaseJudgeLastName&amp;gt;רום פלאי&amp;lt;/CaseJudgeLastName&amp;gt;_x000d__x000a_        &amp;lt;JudicalPersonID&amp;gt;024411316@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076831&amp;lt;/DecisionID&amp;gt;_x000d__x000a_        &amp;lt;DecisionName&amp;gt;החלטה  שניתנה ע&amp;quot;י  מירה רום פלאי&amp;lt;/DecisionName&amp;gt;_x000d__x000a_        &amp;lt;DecisionStatusID&amp;gt;1&amp;lt;/DecisionStatusID&amp;gt;_x000d__x000a_        &amp;lt;DecisionStatusChangeDate&amp;gt;2024-09-23T16:07:19.46+03:00&amp;lt;/DecisionStatusChangeDate&amp;gt;_x000d__x000a_        &amp;lt;DecisionSignatureDate&amp;gt;2024-09-23T10:15:01.057+03:00&amp;lt;/DecisionSignatureDate&amp;gt;_x000d__x000a_        &amp;lt;DecisionSignatureUserID&amp;gt;024411316@GOV.IL&amp;lt;/DecisionSignatureUserID&amp;gt;_x000d__x000a_        &amp;lt;DecisionCreateDate&amp;gt;2024-09-23T10:20:16.053+03:00&amp;lt;/DecisionCreateDate&amp;gt;_x000d__x000a_        &amp;lt;DecisionChangeDate&amp;gt;2024-09-23T16:07:19.497+03:00&amp;lt;/DecisionChangeDate&amp;gt;_x000d__x000a_        &amp;lt;DecisionChangeUserID&amp;gt;0244113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595834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41131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4411316@GOV.IL&amp;lt;/DecisionCreationUserID&amp;gt;_x000d__x000a_        &amp;lt;DecisionDisplayName&amp;gt;החלטה  שניתנה ע&amp;quot;י  מירה רום פלאי&amp;lt;/DecisionDisplayName&amp;gt;_x000d__x000a_        &amp;lt;IsScanned&amp;gt;false&amp;lt;/IsScanned&amp;gt;_x000d__x000a_        &amp;lt;DecisionSignatureUserName&amp;gt;מירה רום פלא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1&amp;lt;/DecisionNumberInCase&amp;gt;_x000d__x000a_      &amp;lt;/dt_Decision&amp;gt;_x000d__x000a_      &amp;lt;dt_DecisionCase diffgr:id=&amp;quot;dt_DecisionCase1&amp;quot; msdata:rowOrder=&amp;quot;0&amp;quot;&amp;gt;_x000d__x000a_        &amp;lt;DecisionID&amp;gt;155076831&amp;lt;/DecisionID&amp;gt;_x000d__x000a_        &amp;lt;CaseID&amp;gt;81257216&amp;lt;/CaseID&amp;gt;_x000d__x000a_        &amp;lt;IsOriginal&amp;gt;true&amp;lt;/IsOriginal&amp;gt;_x000d__x000a_        &amp;lt;IsDeleted&amp;gt;false&amp;lt;/IsDeleted&amp;gt;_x000d__x000a_        &amp;lt;CaseName&amp;gt;מועצה אזורית חבל מודיעין- עו&amp;quot;ס נוער נ&amp;#39; לוי ואח&amp;#39;&amp;lt;/CaseName&amp;gt;_x000d__x000a_        &amp;lt;CaseDisplayIdentifier&amp;gt;62312-05-24 תנ&amp;quot;ז&amp;lt;/CaseDisplayIdentifier&amp;gt;_x000d__x000a_      &amp;lt;/dt_DecisionCase&amp;gt;_x000d__x000a_    &amp;lt;/DecisionDS&amp;gt;_x000d__x000a_  &amp;lt;/diffgr:diffgram&amp;gt;_x000d__x000a_&amp;lt;/DecisionDS&amp;gt;"/>
    <w:docVar w:name="DecisionID" w:val="155076831"/>
    <w:docVar w:name="WordClientAssemblyName" w:val="NGCS.Decision.ClientWordBL"/>
    <w:docVar w:name="WordClientClassName" w:val="NGCS.Decision.ClientWordBL.DecisionClient"/>
  </w:docVars>
  <w:rsids>
    <w:rsidRoot w:val="00694556"/>
    <w:rsid w:val="00000062"/>
    <w:rsid w:val="0000226B"/>
    <w:rsid w:val="00003581"/>
    <w:rsid w:val="0000536C"/>
    <w:rsid w:val="00005C8B"/>
    <w:rsid w:val="00021B04"/>
    <w:rsid w:val="000229A1"/>
    <w:rsid w:val="00027A48"/>
    <w:rsid w:val="000529D2"/>
    <w:rsid w:val="000564AB"/>
    <w:rsid w:val="00064651"/>
    <w:rsid w:val="00064FBD"/>
    <w:rsid w:val="00082AB2"/>
    <w:rsid w:val="000906FE"/>
    <w:rsid w:val="00096AF7"/>
    <w:rsid w:val="000B344B"/>
    <w:rsid w:val="000C3B0F"/>
    <w:rsid w:val="000C3B60"/>
    <w:rsid w:val="000E0DD2"/>
    <w:rsid w:val="000E31AA"/>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27B18"/>
    <w:rsid w:val="00234943"/>
    <w:rsid w:val="00271B56"/>
    <w:rsid w:val="0028443A"/>
    <w:rsid w:val="002C344E"/>
    <w:rsid w:val="002C3F4A"/>
    <w:rsid w:val="002E75E9"/>
    <w:rsid w:val="003052BE"/>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84592"/>
    <w:rsid w:val="004861CE"/>
    <w:rsid w:val="004C17EE"/>
    <w:rsid w:val="004C4BDF"/>
    <w:rsid w:val="004D1187"/>
    <w:rsid w:val="004D3AA0"/>
    <w:rsid w:val="004E1987"/>
    <w:rsid w:val="004E2E15"/>
    <w:rsid w:val="004E6E3C"/>
    <w:rsid w:val="00514BCD"/>
    <w:rsid w:val="00520898"/>
    <w:rsid w:val="00523621"/>
    <w:rsid w:val="00524986"/>
    <w:rsid w:val="005268F6"/>
    <w:rsid w:val="00534284"/>
    <w:rsid w:val="00547DB7"/>
    <w:rsid w:val="00590C89"/>
    <w:rsid w:val="005D5CCE"/>
    <w:rsid w:val="005F4F09"/>
    <w:rsid w:val="005F77AE"/>
    <w:rsid w:val="0061431B"/>
    <w:rsid w:val="00622BAA"/>
    <w:rsid w:val="006306CF"/>
    <w:rsid w:val="00644E9A"/>
    <w:rsid w:val="00671BD5"/>
    <w:rsid w:val="006805C1"/>
    <w:rsid w:val="00686C21"/>
    <w:rsid w:val="00686E1A"/>
    <w:rsid w:val="006931C1"/>
    <w:rsid w:val="00694556"/>
    <w:rsid w:val="006C30C5"/>
    <w:rsid w:val="006C4820"/>
    <w:rsid w:val="006D3B31"/>
    <w:rsid w:val="006D6C86"/>
    <w:rsid w:val="006E0D96"/>
    <w:rsid w:val="006E1A53"/>
    <w:rsid w:val="006F56E6"/>
    <w:rsid w:val="00704EDA"/>
    <w:rsid w:val="00721122"/>
    <w:rsid w:val="00753019"/>
    <w:rsid w:val="00754801"/>
    <w:rsid w:val="00757B40"/>
    <w:rsid w:val="00761441"/>
    <w:rsid w:val="0078083B"/>
    <w:rsid w:val="00795365"/>
    <w:rsid w:val="007A351D"/>
    <w:rsid w:val="007A5A5C"/>
    <w:rsid w:val="007A7C66"/>
    <w:rsid w:val="007B7765"/>
    <w:rsid w:val="007C5BDD"/>
    <w:rsid w:val="007D45E3"/>
    <w:rsid w:val="007E6115"/>
    <w:rsid w:val="007F4609"/>
    <w:rsid w:val="00814468"/>
    <w:rsid w:val="008176A1"/>
    <w:rsid w:val="00820005"/>
    <w:rsid w:val="00826AE7"/>
    <w:rsid w:val="00844318"/>
    <w:rsid w:val="0086061C"/>
    <w:rsid w:val="00863F5D"/>
    <w:rsid w:val="008646D9"/>
    <w:rsid w:val="00870890"/>
    <w:rsid w:val="00873602"/>
    <w:rsid w:val="00875D12"/>
    <w:rsid w:val="00881CCE"/>
    <w:rsid w:val="0088479D"/>
    <w:rsid w:val="0089577C"/>
    <w:rsid w:val="00896889"/>
    <w:rsid w:val="00897DAF"/>
    <w:rsid w:val="008C5714"/>
    <w:rsid w:val="008D10B2"/>
    <w:rsid w:val="008D4614"/>
    <w:rsid w:val="00903896"/>
    <w:rsid w:val="00906F3D"/>
    <w:rsid w:val="0094424E"/>
    <w:rsid w:val="00955642"/>
    <w:rsid w:val="009622DF"/>
    <w:rsid w:val="0096493F"/>
    <w:rsid w:val="00967DFF"/>
    <w:rsid w:val="00994341"/>
    <w:rsid w:val="00996935"/>
    <w:rsid w:val="009B5604"/>
    <w:rsid w:val="009D1A48"/>
    <w:rsid w:val="009D3075"/>
    <w:rsid w:val="009E1CE7"/>
    <w:rsid w:val="009E4EA5"/>
    <w:rsid w:val="009F164B"/>
    <w:rsid w:val="009F323C"/>
    <w:rsid w:val="00A22F9F"/>
    <w:rsid w:val="00A3392B"/>
    <w:rsid w:val="00A85E34"/>
    <w:rsid w:val="00A94B64"/>
    <w:rsid w:val="00AA3229"/>
    <w:rsid w:val="00AA7596"/>
    <w:rsid w:val="00AB075D"/>
    <w:rsid w:val="00AB5E52"/>
    <w:rsid w:val="00AC1527"/>
    <w:rsid w:val="00AC30D6"/>
    <w:rsid w:val="00AC3B02"/>
    <w:rsid w:val="00AC3B7B"/>
    <w:rsid w:val="00AC5209"/>
    <w:rsid w:val="00AE0E34"/>
    <w:rsid w:val="00AE729E"/>
    <w:rsid w:val="00AE7752"/>
    <w:rsid w:val="00AF0ECD"/>
    <w:rsid w:val="00AF5267"/>
    <w:rsid w:val="00AF7FDA"/>
    <w:rsid w:val="00B20D00"/>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97841"/>
    <w:rsid w:val="00CC7622"/>
    <w:rsid w:val="00CD608F"/>
    <w:rsid w:val="00CF6BB7"/>
    <w:rsid w:val="00D04AA4"/>
    <w:rsid w:val="00D15C50"/>
    <w:rsid w:val="00D27982"/>
    <w:rsid w:val="00D33B86"/>
    <w:rsid w:val="00D349D9"/>
    <w:rsid w:val="00D44968"/>
    <w:rsid w:val="00D53924"/>
    <w:rsid w:val="00D55D0C"/>
    <w:rsid w:val="00D96D8C"/>
    <w:rsid w:val="00DA6649"/>
    <w:rsid w:val="00DC1259"/>
    <w:rsid w:val="00DC1BD2"/>
    <w:rsid w:val="00DC2571"/>
    <w:rsid w:val="00DC487C"/>
    <w:rsid w:val="00DE1E7D"/>
    <w:rsid w:val="00DE6BF6"/>
    <w:rsid w:val="00E04E84"/>
    <w:rsid w:val="00E1068A"/>
    <w:rsid w:val="00E16C4D"/>
    <w:rsid w:val="00E25884"/>
    <w:rsid w:val="00E25B55"/>
    <w:rsid w:val="00E31C2B"/>
    <w:rsid w:val="00E5426A"/>
    <w:rsid w:val="00E54642"/>
    <w:rsid w:val="00E54CD9"/>
    <w:rsid w:val="00E80CBE"/>
    <w:rsid w:val="00E92FA3"/>
    <w:rsid w:val="00E962E3"/>
    <w:rsid w:val="00EB0923"/>
    <w:rsid w:val="00EB6C79"/>
    <w:rsid w:val="00EC37E9"/>
    <w:rsid w:val="00F038D8"/>
    <w:rsid w:val="00F042B4"/>
    <w:rsid w:val="00F06995"/>
    <w:rsid w:val="00F13623"/>
    <w:rsid w:val="00F40162"/>
    <w:rsid w:val="00F44D1D"/>
    <w:rsid w:val="00F842E1"/>
    <w:rsid w:val="00F84B6D"/>
    <w:rsid w:val="00F957E8"/>
    <w:rsid w:val="00FA311A"/>
    <w:rsid w:val="00FA5FDA"/>
    <w:rsid w:val="00FB6AB3"/>
    <w:rsid w:val="00FD1419"/>
    <w:rsid w:val="00FD79E4"/>
    <w:rsid w:val="00FE2818"/>
    <w:rsid w:val="00FE2894"/>
    <w:rsid w:val="00FE34BD"/>
    <w:rsid w:val="00FF2BDA"/>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8957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F06E39" w:rsidP="00F06E39">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05E7DE95815641A5862D6440CD534EB0"/>
        <w:category>
          <w:name w:val="כללי"/>
          <w:gallery w:val="placeholder"/>
        </w:category>
        <w:types>
          <w:type w:val="bbPlcHdr"/>
        </w:types>
        <w:behaviors>
          <w:behavior w:val="content"/>
        </w:behaviors>
        <w:guid w:val="{78D87E1C-EC59-47C3-9A9D-ED7FFF53537E}"/>
      </w:docPartPr>
      <w:docPartBody>
        <w:p w:rsidR="0086433F" w:rsidRDefault="002A56A9" w:rsidP="002A56A9">
          <w:pPr>
            <w:pStyle w:val="05E7DE95815641A5862D6440CD534EB0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א'</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2A56A9" w:rsidP="002A56A9">
          <w:pPr>
            <w:pStyle w:val="BAA7C8D270FD4AD58EEC53F0343E378A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4B51E3"/>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06E39"/>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F06E3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81257216</CaseID>
    <CaseJudicialPersonPresentationDS>
      <CaseJudicalPersonActive>
        <CaseID>81257216</CaseID>
        <JudicialPersonID>024411316@GOV.IL</JudicialPersonID>
        <JudicialPersonTypeID>1</JudicialPersonTypeID>
        <JudicialTypeID>1</JudicialTypeID>
        <IsChairman>false</IsChairman>
        <TreatmentStartDate>2024-05-26T13:43:34.267+03:00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קטינים</RoleName>
        <IsSubProceeding>FALSE</IsSubProceeding>
        <FullName>אלמה לוי קורן (קטין)</FullName>
        <FirstName>אלמה אלסה</FirstName>
        <LastName>לוי קורן</LastName>
        <PartyPropertyID>2</PartyPropertyID>
        <PartyPropertyName/>
        <AuthenticationTypeAndNumber>ת"ז 224471102</AuthenticationTypeAndNumber>
        <RepresentatedOrRepresentativesNames/>
        <RepresentatedOrRepresentativesCount>0</RepresentatedOrRepresentativesCount>
        <InvitedBy/>
        <CaseID>81257216</CaseID>
        <CaseJudicialPersonPresentationDS>
          <CaseJudicalPersonActive>
            <CaseID>81257216</CaseID>
            <JudicialPersonID>024411316@GOV.IL</JudicialPersonID>
            <JudicialPersonTypeID>1</JudicialPersonTypeID>
            <JudicialTypeID>1</JudicialTypeID>
            <IsChairman>false</IsChairman>
            <TreatmentStartDate>2024-05-26T13:43:34.267+03:00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270602305</CasePartyID>
        <PartyTypeID>3</PartyTypeID>
        <ActivityStatusID>1</ActivityStatusID>
        <LegalEntityID>75477283</LegalEntityID>
        <CaseLegalEntityID>129015443</CaseLegalEntityID>
        <AssistantRoleID>104</AssistantRoleID>
        <AuthenticationTypeID>1</AuthenticationTypeID>
        <AuthenticationTypeName>ת"ז</AuthenticationTypeName>
        <LegalEntityNumber>224471102</LegalEntityNumber>
        <IsMainPartyType>true</IsMainPartyType>
        <CaseDisplayIdentifier>62312-05-24</CaseDisplayIdentifier>
        <CaseTypeID>10060</CaseTypeID>
        <CaseTypeName>תביעת נזקקות (תנ"ז)</CaseTypeName>
        <CaseName>מועצה אזורית חבל מודיעין- עו"ס נוער נ' לוי ואח'</CaseName>
        <FullAddress>דרך הצאלון 25 גינתון מ.א. חבל מודיעין</FullAddress>
        <MotionID>0</MotionID>
        <CasePleaID>0</CasePleaID>
        <FatherName>אביב</FatherName>
        <LinkedCaseID>0</LinkedCaseID>
        <PartyID>1</PartyID>
        <CasePartyCategoryID>2</CasePartyCategoryID>
        <LegalEntityAddressID>89344196</LegalEntityAddressID>
        <PleaTypeID>5</PleaTypeID>
        <GroupPartyAlias/>
        <IsConverted>false</IsConverted>
        <LegalEntityRegisteredNameID>9116866</LegalEntityRegisteredNameID>
        <LegalEntityNameID>96617360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אלמה לוי קורן (קטין)</PublicationProhibitedFullName>
      </CasePartie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מרכז נוער</FullName>
        <LastName>הסיוע המשפטי - מחוז מרכז נוער</LastName>
        <PartyPropertyName/>
        <AuthenticationTypeAndNumber>גופים על פי דין 513436536</AuthenticationTypeAndNumber>
        <RepresentatedOrRepresentativesNames>ליטל קוזקוב</RepresentatedOrRepresentativesNames>
        <RepresentatedOrRepresentativesCount>1</RepresentatedOrRepresentativesCount>
        <InvitedBy/>
        <CaseID>81257216</CaseID>
        <CaseJudicialPersonPresentationDS>
          <CaseJudicalPersonActive>
            <CaseID>81257216</CaseID>
            <JudicialPersonID>024411316@GOV.IL</JudicialPersonID>
            <JudicialPersonTypeID>1</JudicialPersonTypeID>
            <JudicialTypeID>1</JudicialTypeID>
            <IsChairman>false</IsChairman>
            <TreatmentStartDate>2024-05-26T13:43:34.267+03:00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270759260</CasePartyID>
        <PartyTypeID>3</PartyTypeID>
        <ActivityStatusID>1</ActivityStatusID>
        <LegalEntityID>76908247</LegalEntityID>
        <CaseLegalEntityID>129061445</CaseLegalEntityID>
        <AssistantRoleID>26</AssistantRoleID>
        <AuthenticationTypeID>17</AuthenticationTypeID>
        <AuthenticationTypeName>גופים על פי דין</AuthenticationTypeName>
        <LegalEntityNumber>513436536</LegalEntityNumber>
        <IsMainPartyType>true</IsMainPartyType>
        <CaseDisplayIdentifier>62312-05-24</CaseDisplayIdentifier>
        <CaseTypeID>10060</CaseTypeID>
        <CaseTypeName>תביעת נזקקות (תנ"ז)</CaseTypeName>
        <CaseName>מועצה אזורית חבל מודיעין- עו"ס נוער נ' לוי ואח'</CaseName>
        <FullAddress>אבא הלל 13 לוד </FullAddress>
        <EmailAddress>siyuanoarmz@justice.gov.il</EmailAddress>
        <MotionID>0</MotionID>
        <CasePleaID>0</CasePleaID>
        <LinkedCaseID>0</LinkedCaseID>
        <PartyID>1</PartyID>
        <CasePartyCategoryID>2</CasePartyCategoryID>
        <LegalEntityAddressID>80799302</LegalEntityAddressID>
        <LegalEntityEmailAddressID>67967821</LegalEntityEmailAddressID>
        <PleaTypeID>5</PleaTypeID>
        <GroupPartyAlias/>
        <IsConverted>false</IsConverted>
        <LegalEntityRegisteredNameID>7115504</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מרכז נוער</PublicationProhibitedFullName>
      </CaseParties>
      <CaseParties>
        <PartyTypeName>בא כוח</PartyTypeName>
        <ProceedingType>כתב טענות עיקרי</ProceedingType>
        <PleaName>כתב בקשה</PleaName>
        <PartyBelonging> - </PartyBelonging>
        <RoleName>בא כוח מסייעים</RoleName>
        <IsSubProceeding>FALSE</IsSubProceeding>
        <FullName>ליטל קוזקוב</FullName>
        <FirstName>ליטל</FirstName>
        <LastName>קוזקוב</LastName>
        <PartyPropertyName/>
        <AuthenticationTypeAndNumber>מ.ר. 40909</AuthenticationTypeAndNumber>
        <RepresentatedOrRepresentativesNames/>
        <RepresentatedOrRepresentativesCount>0</RepresentatedOrRepresentativesCount>
        <InvitedBy/>
        <CaseID>81257216</CaseID>
        <CaseJudicialPersonPresentationDS>
          <CaseJudicalPersonActive>
            <CaseID>81257216</CaseID>
            <JudicialPersonID>024411316@GOV.IL</JudicialPersonID>
            <JudicialPersonTypeID>1</JudicialPersonTypeID>
            <JudicialTypeID>1</JudicialTypeID>
            <IsChairman>false</IsChairman>
            <TreatmentStartDate>2024-05-26T13:43:34.267+03:00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270759379</CasePartyID>
        <PartyTypeID>2</PartyTypeID>
        <ActivityStatusID>1</ActivityStatusID>
        <PartyAliasID>105</PartyAliasID>
        <PartyAliasName>בא כוח מסייעים</PartyAliasName>
        <LegalEntityID>414371</LegalEntityID>
        <CaseLegalEntityID>129061478</CaseLegalEntityID>
        <AuthenticationTypeID>4</AuthenticationTypeID>
        <AuthenticationTypeName>מ.ר.</AuthenticationTypeName>
        <LegalEntityNumber>40909</LegalEntityNumber>
        <IsMainPartyType>true</IsMainPartyType>
        <CaseDisplayIdentifier>62312-05-24</CaseDisplayIdentifier>
        <CaseTypeID>10060</CaseTypeID>
        <CaseTypeName>תביעת נזקקות (תנ"ז)</CaseTypeName>
        <CaseName>מועצה אזורית חבל מודיעין- עו"ס נוער נ' לוי ואח'</CaseName>
        <FullAddress>רוטשילד 45 ראשון לציון </FullAddress>
        <EmailAddress>info@cwl.co.il</EmailAddress>
        <MotionID>0</MotionID>
        <CasePleaID>0</CasePleaID>
        <LinkedCaseID>0</LinkedCaseID>
        <PartyID>1</PartyID>
        <CasePartyCategoryID>2</CasePartyCategoryID>
        <LegalEntityAddressID>70610097</LegalEntityAddressID>
        <LegalEntityEmailAddressID>68265682</LegalEntityEmailAddressID>
        <PleaTypeID>5</PleaTypeID>
        <LawyerOfficeName>משרד עו"ד: קוזקוב, ווינקלר</LawyerOfficeName>
        <LawyerOfficeID>455015</LawyerOfficeID>
        <GroupPartyAlias/>
        <IsConverted>false</IsConverted>
        <LegalEntityNameID>35355</LegalEntityNameID>
        <RepresentatedNamesOfAssistant/>
        <LegalEntityTypeID>4</LegalEntityTypeID>
        <IsVerdictExists>false</IsVerdictExists>
        <IsAsirAzir>false</IsAsirAzir>
        <MainAndSecSpec/>
        <IsPublicationProhibited>false</IsPublicationProhibited>
        <PublicationProhibitedFullName>ליטל קוזקוב</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רות דיין-וולפנר</FullName>
        <FirstName>רות</FirstName>
        <LastName>דיין-וולפנר</LastName>
        <PartyPropertyName/>
        <AuthenticationTypeAndNumber>מ.ר. 22359</AuthenticationTypeAndNumber>
        <RepresentatedOrRepresentativesNames>אביב קורן</RepresentatedOrRepresentativesNames>
        <RepresentatedOrRepresentativesCount>1</RepresentatedOrRepresentativesCount>
        <InvitedBy/>
        <CaseID>81257216</CaseID>
        <CaseJudicialPersonPresentationDS>
          <CaseJudicalPersonActive>
            <CaseID>81257216</CaseID>
            <JudicialPersonID>024411316@GOV.IL</JudicialPersonID>
            <JudicialPersonTypeID>1</JudicialPersonTypeID>
            <JudicialTypeID>1</JudicialTypeID>
            <IsChairman>false</IsChairman>
            <TreatmentStartDate>2024-05-26T13:43:34.267+03:00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270856532</CasePartyID>
        <PartyTypeID>2</PartyTypeID>
        <ActivityStatusID>1</ActivityStatusID>
        <PartyAliasID>23</PartyAliasID>
        <PartyAliasName>בא כוח משיבים</PartyAliasName>
        <LegalEntityID>387630</LegalEntityID>
        <CaseLegalEntityID>129090600</CaseLegalEntityID>
        <AuthenticationTypeID>4</AuthenticationTypeID>
        <AuthenticationTypeName>מ.ר.</AuthenticationTypeName>
        <LegalEntityNumber>22359</LegalEntityNumber>
        <IsMainPartyType>true</IsMainPartyType>
        <CaseDisplayIdentifier>62312-05-24</CaseDisplayIdentifier>
        <CaseTypeID>10060</CaseTypeID>
        <CaseTypeName>תביעת נזקקות (תנ"ז)</CaseTypeName>
        <CaseName>מועצה אזורית חבל מודיעין- עו"ס נוער נ' לוי ואח'</CaseName>
        <FullAddress>הארבעה 28 תל אביב -יפו קומה 10</FullAddress>
        <EmailAddress>ruth@getup.co.il</EmailAddress>
        <MotionID>0</MotionID>
        <CasePleaID>0</CasePleaID>
        <FatherName>משה</FatherName>
        <LinkedCaseID>0</LinkedCaseID>
        <PartyID>2</PartyID>
        <CasePartyCategoryID>2</CasePartyCategoryID>
        <LegalEntityAddressID>81664602</LegalEntityAddressID>
        <LegalEntityEmailAddressID>67851423</LegalEntityEmailAddressID>
        <PleaTypeID>5</PleaTypeID>
        <LawyerOfficeName>משרד עו"ד: רות דיין-וולפנר חב' עו"ד</LawyerOfficeName>
        <LawyerOfficeID>428274</LawyerOfficeID>
        <GroupPartyAlias/>
        <IsConverted>false</IsConverted>
        <LegalEntityNameID>8614</LegalEntityNameID>
        <RepresentatedNamesOfAssistant/>
        <LegalEntityTypeID>4</LegalEntityTypeID>
        <IsVerdictExists>false</IsVerdictExists>
        <IsAsirAzir>false</IsAsirAzir>
        <MainAndSecSpec/>
        <IsPublicationProhibited>false</IsPublicationProhibited>
        <PublicationProhibitedFullName>רות דיין-וולפנר</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תמיר גרפי</FullName>
        <FirstName>תמיר</FirstName>
        <LastName>גרפי</LastName>
        <PartyPropertyName/>
        <AuthenticationTypeAndNumber>מ.ר. 54659</AuthenticationTypeAndNumber>
        <RepresentatedOrRepresentativesNames>עדי לוי</RepresentatedOrRepresentativesNames>
        <RepresentatedOrRepresentativesCount>1</RepresentatedOrRepresentativesCount>
        <InvitedBy/>
        <CaseID>81257216</CaseID>
        <CaseJudicialPersonPresentationDS>
          <CaseJudicalPersonActive>
            <CaseID>81257216</CaseID>
            <JudicialPersonID>024411316@GOV.IL</JudicialPersonID>
            <JudicialPersonTypeID>1</JudicialPersonTypeID>
            <JudicialTypeID>1</JudicialTypeID>
            <IsChairman>false</IsChairman>
            <TreatmentStartDate>2024-05-26T13:43:34.267+03:00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277844691</CasePartyID>
        <PartyTypeID>2</PartyTypeID>
        <ActivityStatusID>1</ActivityStatusID>
        <PartyAliasID>23</PartyAliasID>
        <PartyAliasName>בא כוח משיבים</PartyAliasName>
        <LegalEntityID>69771567</LegalEntityID>
        <CaseLegalEntityID>132392943</CaseLegalEntityID>
        <AuthenticationTypeID>4</AuthenticationTypeID>
        <AuthenticationTypeName>מ.ר.</AuthenticationTypeName>
        <LegalEntityNumber>54659</LegalEntityNumber>
        <IsMainPartyType>true</IsMainPartyType>
        <CaseDisplayIdentifier>62312-05-24</CaseDisplayIdentifier>
        <CaseTypeID>10060</CaseTypeID>
        <CaseTypeName>תביעת נזקקות (תנ"ז)</CaseTypeName>
        <CaseName>מועצה אזורית חבל מודיעין- עו"ס נוער נ' לוי ואח'</CaseName>
        <FullAddress>בן גוריון 10/6 רמלה </FullAddress>
        <EmailAddress>at_gr_lawoffice@walla.com</EmailAddress>
        <MotionID>0</MotionID>
        <CasePleaID>0</CasePleaID>
        <LinkedCaseID>0</LinkedCaseID>
        <PartyID>2</PartyID>
        <CasePartyCategoryID>2</CasePartyCategoryID>
        <LegalEntityAddressID>73889690</LegalEntityAddressID>
        <LegalEntityEmailAddressID>67848367</LegalEntityEmailAddressID>
        <PleaTypeID>5</PleaTypeID>
        <GroupPartyAlias/>
        <IsConverted>false</IsConverted>
        <LegalEntityNameID>71906990</LegalEntityNameID>
        <RepresentatedNamesOfAssistant/>
        <LegalEntityTypeID>4</LegalEntityTypeID>
        <IsVerdictExists>false</IsVerdictExists>
        <IsAsirAzir>false</IsAsirAzir>
        <MainAndSecSpec/>
        <IsPublicationProhibited>false</IsPublicationProhibited>
        <PublicationProhibitedFullName>תמיר גרפי</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מועצה אזורית חבל מודיעין- עו"ס נוער</FullName>
        <LastName>מועצה אזורית חבל מודיעין- עו"ס נוער</LastName>
        <PartyPropertyName/>
        <AuthenticationTypeAndNumber>רשויות מקומיות 10000000384</AuthenticationTypeAndNumber>
        <RepresentatedOrRepresentativesNames/>
        <RepresentatedOrRepresentativesCount>0</RepresentatedOrRepresentativesCount>
        <InvitedBy/>
        <CaseID>81257216</CaseID>
        <CaseJudicialPersonPresentationDS>
          <CaseJudicalPersonActive>
            <CaseID>81257216</CaseID>
            <JudicialPersonID>024411316@GOV.IL</JudicialPersonID>
            <JudicialPersonTypeID>1</JudicialPersonTypeID>
            <JudicialTypeID>1</JudicialTypeID>
            <IsChairman>false</IsChairman>
            <TreatmentStartDate>2024-05-26T13:43:34.267+03:00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270602127</CasePartyID>
        <PartyTypeID>1</PartyTypeID>
        <ActivityStatusID>1</ActivityStatusID>
        <PartyAliasID>3</PartyAliasID>
        <PartyAliasName>מבקש</PartyAliasName>
        <OrdinalNumber>1</OrdinalNumber>
        <LegalEntityID>45221488</LegalEntityID>
        <CaseLegalEntityID>129015378</CaseLegalEntityID>
        <AuthenticationTypeID>14</AuthenticationTypeID>
        <AuthenticationTypeName>רשויות מקומיות</AuthenticationTypeName>
        <LegalEntityNumber>10000000384</LegalEntityNumber>
        <IsMainPartyType>true</IsMainPartyType>
        <CaseDisplayIdentifier>62312-05-24</CaseDisplayIdentifier>
        <CaseTypeID>10060</CaseTypeID>
        <CaseTypeName>תביעת נזקקות (תנ"ז)</CaseTypeName>
        <CaseName>מועצה אזורית חבל מודיעין- עו"ס נוער נ' לוי ואח'</CaseName>
        <FullAddress>מודיעים  10 שוהם ד.נ מרכז  מיקוד 73100</FullAddress>
        <MotionID>0</MotionID>
        <CasePleaID>0</CasePleaID>
        <LinkedCaseID>0</LinkedCaseID>
        <PartyID>1</PartyID>
        <CasePartyCategoryID>2</CasePartyCategoryID>
        <LegalEntityAddressID>45917549</LegalEntityAddressID>
        <PleaTypeID>5</PleaTypeID>
        <GroupPartyAlias>מבקשים</GroupPartyAlias>
        <IsConverted>false</IsConverted>
        <LegalEntityRegisteredNameID>10199764</LegalEntityRegisteredNameID>
        <RepresentatedNamesOfAssistant/>
        <LegalEntityTypeID>3</LegalEntityTypeID>
        <IsVerdictExists>false</IsVerdictExists>
        <IsAsirAzir>false</IsAsirAzir>
        <MainAndSecSpec/>
        <IsPublicationProhibited>false</IsPublicationProhibited>
        <PublicationProhibitedFullName>מועצה אזורית חבל מודיעין- עו"ס נוער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עדי לוי</FullName>
        <FirstName>עדי יהודית</FirstName>
        <LastName>לוי</LastName>
        <PartyPropertyName/>
        <AuthenticationTypeAndNumber>ת"ז 040446098</AuthenticationTypeAndNumber>
        <RepresentatedOrRepresentativesNames>תמיר גרפי</RepresentatedOrRepresentativesNames>
        <RepresentatedOrRepresentativesCount>1</RepresentatedOrRepresentativesCount>
        <InvitedBy/>
        <CaseID>81257216</CaseID>
        <CaseJudicialPersonPresentationDS>
          <CaseJudicalPersonActive>
            <CaseID>81257216</CaseID>
            <JudicialPersonID>024411316@GOV.IL</JudicialPersonID>
            <JudicialPersonTypeID>1</JudicialPersonTypeID>
            <JudicialTypeID>1</JudicialTypeID>
            <IsChairman>false</IsChairman>
            <TreatmentStartDate>2024-05-26T13:43:34.267+03:00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270602128</CasePartyID>
        <PartyTypeID>1</PartyTypeID>
        <ActivityStatusID>1</ActivityStatusID>
        <PartyAliasID>4</PartyAliasID>
        <PartyAliasName>משיב</PartyAliasName>
        <OrdinalNumber>1</OrdinalNumber>
        <LegalEntityID>75477282</LegalEntityID>
        <CaseLegalEntityID>129015379</CaseLegalEntityID>
        <AuthenticationTypeID>1</AuthenticationTypeID>
        <AuthenticationTypeName>ת"ז</AuthenticationTypeName>
        <LegalEntityNumber>040446098</LegalEntityNumber>
        <IsMainPartyType>true</IsMainPartyType>
        <CaseDisplayIdentifier>62312-05-24</CaseDisplayIdentifier>
        <CaseTypeID>10060</CaseTypeID>
        <CaseTypeName>תביעת נזקקות (תנ"ז)</CaseTypeName>
        <CaseName>מועצה אזורית חבל מודיעין- עו"ס נוער נ' לוי ואח'</CaseName>
        <FullAddress>דרך צאלון 25 גינתון מ.א. חבל מודיעין</FullAddress>
        <EmailAddress>adidushka@gmail.com</EmailAddress>
        <MotionID>0</MotionID>
        <CasePleaID>0</CasePleaID>
        <FatherName>חיים</FatherName>
        <LinkedCaseID>0</LinkedCaseID>
        <PartyID>2</PartyID>
        <CasePartyCategoryID>2</CasePartyCategoryID>
        <LegalEntityAddressID>89344176</LegalEntityAddressID>
        <LegalEntityEmailAddressID>68404017</LegalEntityEmailAddressID>
        <PleaTypeID>5</PleaTypeID>
        <GroupPartyAlias>משיבים</GroupPartyAlias>
        <IsConverted>false</IsConverted>
        <LegalEntityRegisteredNameID>9069755</LegalEntityRegisteredNameID>
        <LegalEntityNameID>96617341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עדי לוי</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אביב קורן</FullName>
        <FirstName>אביב</FirstName>
        <LastName>קורן</LastName>
        <PartyPropertyName/>
        <AuthenticationTypeAndNumber>ת"ז 061004180</AuthenticationTypeAndNumber>
        <RepresentatedOrRepresentativesNames>רות דיין-וולפנר</RepresentatedOrRepresentativesNames>
        <RepresentatedOrRepresentativesCount>1</RepresentatedOrRepresentativesCount>
        <InvitedBy/>
        <CaseID>81257216</CaseID>
        <CaseJudicialPersonPresentationDS>
          <CaseJudicalPersonActive>
            <CaseID>81257216</CaseID>
            <JudicialPersonID>024411316@GOV.IL</JudicialPersonID>
            <JudicialPersonTypeID>1</JudicialPersonTypeID>
            <JudicialTypeID>1</JudicialTypeID>
            <IsChairman>false</IsChairman>
            <TreatmentStartDate>2024-05-26T13:43:34.267+03:00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270602556</CasePartyID>
        <PartyTypeID>1</PartyTypeID>
        <ActivityStatusID>1</ActivityStatusID>
        <PartyAliasID>4</PartyAliasID>
        <PartyAliasName>משיב</PartyAliasName>
        <OrdinalNumber>2</OrdinalNumber>
        <LegalEntityID>58062562</LegalEntityID>
        <CaseLegalEntityID>129015553</CaseLegalEntityID>
        <AuthenticationTypeID>1</AuthenticationTypeID>
        <AuthenticationTypeName>ת"ז</AuthenticationTypeName>
        <LegalEntityNumber>061004180</LegalEntityNumber>
        <IsMainPartyType>true</IsMainPartyType>
        <CaseDisplayIdentifier>62312-05-24</CaseDisplayIdentifier>
        <CaseTypeID>10060</CaseTypeID>
        <CaseTypeName>תביעת נזקקות (תנ"ז)</CaseTypeName>
        <CaseName>מועצה אזורית חבל מודיעין- עו"ס נוער נ' לוי ואח'</CaseName>
        <FullAddress>דרך הצאלון 25 גינתון מ.א. חבל מודיעין</FullAddress>
        <MotionID>0</MotionID>
        <CasePleaID>0</CasePleaID>
        <FatherName>מאיר</FatherName>
        <LinkedCaseID>0</LinkedCaseID>
        <PartyID>2</PartyID>
        <CasePartyCategoryID>2</CasePartyCategoryID>
        <LegalEntityAddressID>89344187</LegalEntityAddressID>
        <PleaTypeID>5</PleaTypeID>
        <GroupPartyAlias>משיבים</GroupPartyAlias>
        <IsConverted>false</IsConverted>
        <LegalEntityRegisteredNameID>5436522</LegalEntityRegisteredNameID>
        <LegalEntityNameID>96617397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אביב קורן</PublicationProhibitedFullName>
      </CaseParties>
    </CasePartiesSelectionDS>
    <DecisionName>החלטה  שניתנה ע"י  מירה רום פלאי</DecisionName>
    <CourtDisplayName>בית משפט לענייני משפחה בראשון לציון</CourtDisplayName>
    <IsCaseJudgePanel>false</IsCaseJudgePanel>
    <DecisionSignatureDate>2024-09-23T10:15:01.0580518+03:00</DecisionSignatureDate>
    <OpenCaseDate>2024-05-26T12:38:00+03:00</OpenCaseDate>
    <CaseFeeSum>0.000</CaseFeeSum>
    <DecisionTypeID>1</DecisionTypeID>
    <DecisionSignatureUserName>מירה רום פלאי</DecisionSignatureUserName>
    <DecisionSignatureDateHebrew>2024-09-23T10:15:01.0580518+03:00</DecisionSignatureDateHebrew>
    <DecisionWriterID>024411316@GOV.IL</DecisionWriterID>
    <CourtAddress>רח' ישראל גלילי 5, ראשון לציון 7542604</CourtAddress>
    <IsAutoTextInCaseExist>false</IsAutoTextInCaseExist>
    <DecisionSignatureRoleName>שופט</DecisionSignatureRoleName>
    <DecisionSignatureUserTitleName>שופטת</DecisionSignatureUserTitleName>
    <CaseName>מועצה אזורית חבל מודיעין- עו"ס נוער נ' לוי ואח'</CaseName>
    <DecisionNumberInCase>11</DecisionNumberInCase>
  </dt_Decision>
  <dt_DecisionCase>
    <DecisionID>0</DecisionID>
    <CaseID>81257216</CaseID>
    <CaseJudicialPersonPresentationDS>
      <CaseJudicalPersonActive>
        <CaseID>81257216</CaseID>
        <JudicialPersonID>024411316@GOV.IL</JudicialPersonID>
        <JudicialPersonTypeID>1</JudicialPersonTypeID>
        <JudicialTypeID>1</JudicialTypeID>
        <IsChairman>false</IsChairman>
        <TreatmentStartDate>2024-05-26T13:43:34.267+03:00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קטינים</RoleName>
        <IsSubProceeding>FALSE</IsSubProceeding>
        <FullName>אלמה לוי קורן (קטין)</FullName>
        <FirstName>אלמה אלסה</FirstName>
        <LastName>לוי קורן</LastName>
        <PartyPropertyID>2</PartyPropertyID>
        <PartyPropertyName/>
        <AuthenticationTypeAndNumber>ת"ז 224471102</AuthenticationTypeAndNumber>
        <RepresentatedOrRepresentativesNames/>
        <RepresentatedOrRepresentativesCount>0</RepresentatedOrRepresentativesCount>
        <InvitedBy/>
        <CaseID>81257216</CaseID>
        <CaseJudicialPersonPresentationDS>
          <CaseJudicalPersonActive>
            <CaseID>81257216</CaseID>
            <JudicialPersonID>024411316@GOV.IL</JudicialPersonID>
            <JudicialPersonTypeID>1</JudicialPersonTypeID>
            <JudicialTypeID>1</JudicialTypeID>
            <IsChairman>false</IsChairman>
            <TreatmentStartDate>2024-05-26T13:43:34.267+03:00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270602305</CasePartyID>
        <PartyTypeID>3</PartyTypeID>
        <ActivityStatusID>1</ActivityStatusID>
        <LegalEntityID>75477283</LegalEntityID>
        <CaseLegalEntityID>129015443</CaseLegalEntityID>
        <AssistantRoleID>104</AssistantRoleID>
        <AuthenticationTypeID>1</AuthenticationTypeID>
        <AuthenticationTypeName>ת"ז</AuthenticationTypeName>
        <LegalEntityNumber>224471102</LegalEntityNumber>
        <IsMainPartyType>true</IsMainPartyType>
        <CaseDisplayIdentifier>62312-05-24</CaseDisplayIdentifier>
        <CaseTypeID>10060</CaseTypeID>
        <CaseTypeName>תביעת נזקקות (תנ"ז)</CaseTypeName>
        <CaseName>מועצה אזורית חבל מודיעין- עו"ס נוער נ' לוי ואח'</CaseName>
        <FullAddress>דרך הצאלון 25 גינתון מ.א. חבל מודיעין</FullAddress>
        <MotionID>0</MotionID>
        <CasePleaID>0</CasePleaID>
        <FatherName>אביב</FatherName>
        <LinkedCaseID>0</LinkedCaseID>
        <PartyID>1</PartyID>
        <CasePartyCategoryID>2</CasePartyCategoryID>
        <LegalEntityAddressID>89344196</LegalEntityAddressID>
        <PleaTypeID>5</PleaTypeID>
        <GroupPartyAlias/>
        <IsConverted>false</IsConverted>
        <LegalEntityRegisteredNameID>9116866</LegalEntityRegisteredNameID>
        <LegalEntityNameID>96617360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אלמה לוי קורן (קטין)</PublicationProhibitedFullName>
      </CasePartie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מרכז נוער</FullName>
        <LastName>הסיוע המשפטי - מחוז מרכז נוער</LastName>
        <PartyPropertyName/>
        <AuthenticationTypeAndNumber>גופים על פי דין 513436536</AuthenticationTypeAndNumber>
        <RepresentatedOrRepresentativesNames>ליטל קוזקוב</RepresentatedOrRepresentativesNames>
        <RepresentatedOrRepresentativesCount>1</RepresentatedOrRepresentativesCount>
        <InvitedBy/>
        <CaseID>81257216</CaseID>
        <CaseJudicialPersonPresentationDS>
          <CaseJudicalPersonActive>
            <CaseID>81257216</CaseID>
            <JudicialPersonID>024411316@GOV.IL</JudicialPersonID>
            <JudicialPersonTypeID>1</JudicialPersonTypeID>
            <JudicialTypeID>1</JudicialTypeID>
            <IsChairman>false</IsChairman>
            <TreatmentStartDate>2024-05-26T13:43:34.267+03:00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270759260</CasePartyID>
        <PartyTypeID>3</PartyTypeID>
        <ActivityStatusID>1</ActivityStatusID>
        <LegalEntityID>76908247</LegalEntityID>
        <CaseLegalEntityID>129061445</CaseLegalEntityID>
        <AssistantRoleID>26</AssistantRoleID>
        <AuthenticationTypeID>17</AuthenticationTypeID>
        <AuthenticationTypeName>גופים על פי דין</AuthenticationTypeName>
        <LegalEntityNumber>513436536</LegalEntityNumber>
        <IsMainPartyType>true</IsMainPartyType>
        <CaseDisplayIdentifier>62312-05-24</CaseDisplayIdentifier>
        <CaseTypeID>10060</CaseTypeID>
        <CaseTypeName>תביעת נזקקות (תנ"ז)</CaseTypeName>
        <CaseName>מועצה אזורית חבל מודיעין- עו"ס נוער נ' לוי ואח'</CaseName>
        <FullAddress>אבא הלל 13 לוד </FullAddress>
        <EmailAddress>siyuanoarmz@justice.gov.il</EmailAddress>
        <MotionID>0</MotionID>
        <CasePleaID>0</CasePleaID>
        <LinkedCaseID>0</LinkedCaseID>
        <PartyID>1</PartyID>
        <CasePartyCategoryID>2</CasePartyCategoryID>
        <LegalEntityAddressID>80799302</LegalEntityAddressID>
        <LegalEntityEmailAddressID>67967821</LegalEntityEmailAddressID>
        <PleaTypeID>5</PleaTypeID>
        <GroupPartyAlias/>
        <IsConverted>false</IsConverted>
        <LegalEntityRegisteredNameID>7115504</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מרכז נוער</PublicationProhibitedFullName>
      </CaseParties>
      <CaseParties>
        <PartyTypeName>בא כוח</PartyTypeName>
        <ProceedingType>כתב טענות עיקרי</ProceedingType>
        <PleaName>כתב בקשה</PleaName>
        <PartyBelonging> - </PartyBelonging>
        <RoleName>בא כוח מסייעים</RoleName>
        <IsSubProceeding>FALSE</IsSubProceeding>
        <FullName>ליטל קוזקוב</FullName>
        <FirstName>ליטל</FirstName>
        <LastName>קוזקוב</LastName>
        <PartyPropertyName/>
        <AuthenticationTypeAndNumber>מ.ר. 40909</AuthenticationTypeAndNumber>
        <RepresentatedOrRepresentativesNames/>
        <RepresentatedOrRepresentativesCount>0</RepresentatedOrRepresentativesCount>
        <InvitedBy/>
        <CaseID>81257216</CaseID>
        <CaseJudicialPersonPresentationDS>
          <CaseJudicalPersonActive>
            <CaseID>81257216</CaseID>
            <JudicialPersonID>024411316@GOV.IL</JudicialPersonID>
            <JudicialPersonTypeID>1</JudicialPersonTypeID>
            <JudicialTypeID>1</JudicialTypeID>
            <IsChairman>false</IsChairman>
            <TreatmentStartDate>2024-05-26T13:43:34.267+03:00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270759379</CasePartyID>
        <PartyTypeID>2</PartyTypeID>
        <ActivityStatusID>1</ActivityStatusID>
        <PartyAliasID>105</PartyAliasID>
        <PartyAliasName>בא כוח מסייעים</PartyAliasName>
        <LegalEntityID>414371</LegalEntityID>
        <CaseLegalEntityID>129061478</CaseLegalEntityID>
        <AuthenticationTypeID>4</AuthenticationTypeID>
        <AuthenticationTypeName>מ.ר.</AuthenticationTypeName>
        <LegalEntityNumber>40909</LegalEntityNumber>
        <IsMainPartyType>true</IsMainPartyType>
        <CaseDisplayIdentifier>62312-05-24</CaseDisplayIdentifier>
        <CaseTypeID>10060</CaseTypeID>
        <CaseTypeName>תביעת נזקקות (תנ"ז)</CaseTypeName>
        <CaseName>מועצה אזורית חבל מודיעין- עו"ס נוער נ' לוי ואח'</CaseName>
        <FullAddress>רוטשילד 45 ראשון לציון </FullAddress>
        <EmailAddress>info@cwl.co.il</EmailAddress>
        <MotionID>0</MotionID>
        <CasePleaID>0</CasePleaID>
        <LinkedCaseID>0</LinkedCaseID>
        <PartyID>1</PartyID>
        <CasePartyCategoryID>2</CasePartyCategoryID>
        <LegalEntityAddressID>70610097</LegalEntityAddressID>
        <LegalEntityEmailAddressID>68265682</LegalEntityEmailAddressID>
        <PleaTypeID>5</PleaTypeID>
        <LawyerOfficeName>משרד עו"ד: קוזקוב, ווינקלר</LawyerOfficeName>
        <LawyerOfficeID>455015</LawyerOfficeID>
        <GroupPartyAlias/>
        <IsConverted>false</IsConverted>
        <LegalEntityNameID>35355</LegalEntityNameID>
        <RepresentatedNamesOfAssistant/>
        <LegalEntityTypeID>4</LegalEntityTypeID>
        <IsVerdictExists>false</IsVerdictExists>
        <IsAsirAzir>false</IsAsirAzir>
        <MainAndSecSpec/>
        <IsPublicationProhibited>false</IsPublicationProhibited>
        <PublicationProhibitedFullName>ליטל קוזקוב</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רות דיין-וולפנר</FullName>
        <FirstName>רות</FirstName>
        <LastName>דיין-וולפנר</LastName>
        <PartyPropertyName/>
        <AuthenticationTypeAndNumber>מ.ר. 22359</AuthenticationTypeAndNumber>
        <RepresentatedOrRepresentativesNames>אביב קורן</RepresentatedOrRepresentativesNames>
        <RepresentatedOrRepresentativesCount>1</RepresentatedOrRepresentativesCount>
        <InvitedBy/>
        <CaseID>81257216</CaseID>
        <CaseJudicialPersonPresentationDS>
          <CaseJudicalPersonActive>
            <CaseID>81257216</CaseID>
            <JudicialPersonID>024411316@GOV.IL</JudicialPersonID>
            <JudicialPersonTypeID>1</JudicialPersonTypeID>
            <JudicialTypeID>1</JudicialTypeID>
            <IsChairman>false</IsChairman>
            <TreatmentStartDate>2024-05-26T13:43:34.267+03:00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270856532</CasePartyID>
        <PartyTypeID>2</PartyTypeID>
        <ActivityStatusID>1</ActivityStatusID>
        <PartyAliasID>23</PartyAliasID>
        <PartyAliasName>בא כוח משיבים</PartyAliasName>
        <LegalEntityID>387630</LegalEntityID>
        <CaseLegalEntityID>129090600</CaseLegalEntityID>
        <AuthenticationTypeID>4</AuthenticationTypeID>
        <AuthenticationTypeName>מ.ר.</AuthenticationTypeName>
        <LegalEntityNumber>22359</LegalEntityNumber>
        <IsMainPartyType>true</IsMainPartyType>
        <CaseDisplayIdentifier>62312-05-24</CaseDisplayIdentifier>
        <CaseTypeID>10060</CaseTypeID>
        <CaseTypeName>תביעת נזקקות (תנ"ז)</CaseTypeName>
        <CaseName>מועצה אזורית חבל מודיעין- עו"ס נוער נ' לוי ואח'</CaseName>
        <FullAddress>הארבעה 28 תל אביב -יפו קומה 10</FullAddress>
        <EmailAddress>ruth@getup.co.il</EmailAddress>
        <MotionID>0</MotionID>
        <CasePleaID>0</CasePleaID>
        <FatherName>משה</FatherName>
        <LinkedCaseID>0</LinkedCaseID>
        <PartyID>2</PartyID>
        <CasePartyCategoryID>2</CasePartyCategoryID>
        <LegalEntityAddressID>81664602</LegalEntityAddressID>
        <LegalEntityEmailAddressID>67851423</LegalEntityEmailAddressID>
        <PleaTypeID>5</PleaTypeID>
        <LawyerOfficeName>משרד עו"ד: רות דיין-וולפנר חב' עו"ד</LawyerOfficeName>
        <LawyerOfficeID>428274</LawyerOfficeID>
        <GroupPartyAlias/>
        <IsConverted>false</IsConverted>
        <LegalEntityNameID>8614</LegalEntityNameID>
        <RepresentatedNamesOfAssistant/>
        <LegalEntityTypeID>4</LegalEntityTypeID>
        <IsVerdictExists>false</IsVerdictExists>
        <IsAsirAzir>false</IsAsirAzir>
        <MainAndSecSpec/>
        <IsPublicationProhibited>false</IsPublicationProhibited>
        <PublicationProhibitedFullName>רות דיין-וולפנר</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תמיר גרפי</FullName>
        <FirstName>תמיר</FirstName>
        <LastName>גרפי</LastName>
        <PartyPropertyName/>
        <AuthenticationTypeAndNumber>מ.ר. 54659</AuthenticationTypeAndNumber>
        <RepresentatedOrRepresentativesNames>עדי לוי</RepresentatedOrRepresentativesNames>
        <RepresentatedOrRepresentativesCount>1</RepresentatedOrRepresentativesCount>
        <InvitedBy/>
        <CaseID>81257216</CaseID>
        <CaseJudicialPersonPresentationDS>
          <CaseJudicalPersonActive>
            <CaseID>81257216</CaseID>
            <JudicialPersonID>024411316@GOV.IL</JudicialPersonID>
            <JudicialPersonTypeID>1</JudicialPersonTypeID>
            <JudicialTypeID>1</JudicialTypeID>
            <IsChairman>false</IsChairman>
            <TreatmentStartDate>2024-05-26T13:43:34.267+03:00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277844691</CasePartyID>
        <PartyTypeID>2</PartyTypeID>
        <ActivityStatusID>1</ActivityStatusID>
        <PartyAliasID>23</PartyAliasID>
        <PartyAliasName>בא כוח משיבים</PartyAliasName>
        <LegalEntityID>69771567</LegalEntityID>
        <CaseLegalEntityID>132392943</CaseLegalEntityID>
        <AuthenticationTypeID>4</AuthenticationTypeID>
        <AuthenticationTypeName>מ.ר.</AuthenticationTypeName>
        <LegalEntityNumber>54659</LegalEntityNumber>
        <IsMainPartyType>true</IsMainPartyType>
        <CaseDisplayIdentifier>62312-05-24</CaseDisplayIdentifier>
        <CaseTypeID>10060</CaseTypeID>
        <CaseTypeName>תביעת נזקקות (תנ"ז)</CaseTypeName>
        <CaseName>מועצה אזורית חבל מודיעין- עו"ס נוער נ' לוי ואח'</CaseName>
        <FullAddress>בן גוריון 10/6 רמלה </FullAddress>
        <EmailAddress>at_gr_lawoffice@walla.com</EmailAddress>
        <MotionID>0</MotionID>
        <CasePleaID>0</CasePleaID>
        <LinkedCaseID>0</LinkedCaseID>
        <PartyID>2</PartyID>
        <CasePartyCategoryID>2</CasePartyCategoryID>
        <LegalEntityAddressID>73889690</LegalEntityAddressID>
        <LegalEntityEmailAddressID>67848367</LegalEntityEmailAddressID>
        <PleaTypeID>5</PleaTypeID>
        <GroupPartyAlias/>
        <IsConverted>false</IsConverted>
        <LegalEntityNameID>71906990</LegalEntityNameID>
        <RepresentatedNamesOfAssistant/>
        <LegalEntityTypeID>4</LegalEntityTypeID>
        <IsVerdictExists>false</IsVerdictExists>
        <IsAsirAzir>false</IsAsirAzir>
        <MainAndSecSpec/>
        <IsPublicationProhibited>false</IsPublicationProhibited>
        <PublicationProhibitedFullName>תמיר גרפי</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מועצה אזורית חבל מודיעין- עו"ס נוער</FullName>
        <LastName>מועצה אזורית חבל מודיעין- עו"ס נוער</LastName>
        <PartyPropertyName/>
        <AuthenticationTypeAndNumber>רשויות מקומיות 10000000384</AuthenticationTypeAndNumber>
        <RepresentatedOrRepresentativesNames/>
        <RepresentatedOrRepresentativesCount>0</RepresentatedOrRepresentativesCount>
        <InvitedBy/>
        <CaseID>81257216</CaseID>
        <CaseJudicialPersonPresentationDS>
          <CaseJudicalPersonActive>
            <CaseID>81257216</CaseID>
            <JudicialPersonID>024411316@GOV.IL</JudicialPersonID>
            <JudicialPersonTypeID>1</JudicialPersonTypeID>
            <JudicialTypeID>1</JudicialTypeID>
            <IsChairman>false</IsChairman>
            <TreatmentStartDate>2024-05-26T13:43:34.267+03:00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270602127</CasePartyID>
        <PartyTypeID>1</PartyTypeID>
        <ActivityStatusID>1</ActivityStatusID>
        <PartyAliasID>3</PartyAliasID>
        <PartyAliasName>מבקש</PartyAliasName>
        <OrdinalNumber>1</OrdinalNumber>
        <LegalEntityID>45221488</LegalEntityID>
        <CaseLegalEntityID>129015378</CaseLegalEntityID>
        <AuthenticationTypeID>14</AuthenticationTypeID>
        <AuthenticationTypeName>רשויות מקומיות</AuthenticationTypeName>
        <LegalEntityNumber>10000000384</LegalEntityNumber>
        <IsMainPartyType>true</IsMainPartyType>
        <CaseDisplayIdentifier>62312-05-24</CaseDisplayIdentifier>
        <CaseTypeID>10060</CaseTypeID>
        <CaseTypeName>תביעת נזקקות (תנ"ז)</CaseTypeName>
        <CaseName>מועצה אזורית חבל מודיעין- עו"ס נוער נ' לוי ואח'</CaseName>
        <FullAddress>מודיעים  10 שוהם ד.נ מרכז  מיקוד 73100</FullAddress>
        <MotionID>0</MotionID>
        <CasePleaID>0</CasePleaID>
        <LinkedCaseID>0</LinkedCaseID>
        <PartyID>1</PartyID>
        <CasePartyCategoryID>2</CasePartyCategoryID>
        <LegalEntityAddressID>45917549</LegalEntityAddressID>
        <PleaTypeID>5</PleaTypeID>
        <GroupPartyAlias>מבקשים</GroupPartyAlias>
        <IsConverted>false</IsConverted>
        <LegalEntityRegisteredNameID>10199764</LegalEntityRegisteredNameID>
        <RepresentatedNamesOfAssistant/>
        <LegalEntityTypeID>3</LegalEntityTypeID>
        <IsVerdictExists>false</IsVerdictExists>
        <IsAsirAzir>false</IsAsirAzir>
        <MainAndSecSpec/>
        <IsPublicationProhibited>false</IsPublicationProhibited>
        <PublicationProhibitedFullName>מועצה אזורית חבל מודיעין- עו"ס נוער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עדי לוי</FullName>
        <FirstName>עדי יהודית</FirstName>
        <LastName>לוי</LastName>
        <PartyPropertyName/>
        <AuthenticationTypeAndNumber>ת"ז 040446098</AuthenticationTypeAndNumber>
        <RepresentatedOrRepresentativesNames>תמיר גרפי</RepresentatedOrRepresentativesNames>
        <RepresentatedOrRepresentativesCount>1</RepresentatedOrRepresentativesCount>
        <InvitedBy/>
        <CaseID>81257216</CaseID>
        <CaseJudicialPersonPresentationDS>
          <CaseJudicalPersonActive>
            <CaseID>81257216</CaseID>
            <JudicialPersonID>024411316@GOV.IL</JudicialPersonID>
            <JudicialPersonTypeID>1</JudicialPersonTypeID>
            <JudicialTypeID>1</JudicialTypeID>
            <IsChairman>false</IsChairman>
            <TreatmentStartDate>2024-05-26T13:43:34.267+03:00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270602128</CasePartyID>
        <PartyTypeID>1</PartyTypeID>
        <ActivityStatusID>1</ActivityStatusID>
        <PartyAliasID>4</PartyAliasID>
        <PartyAliasName>משיב</PartyAliasName>
        <OrdinalNumber>1</OrdinalNumber>
        <LegalEntityID>75477282</LegalEntityID>
        <CaseLegalEntityID>129015379</CaseLegalEntityID>
        <AuthenticationTypeID>1</AuthenticationTypeID>
        <AuthenticationTypeName>ת"ז</AuthenticationTypeName>
        <LegalEntityNumber>040446098</LegalEntityNumber>
        <IsMainPartyType>true</IsMainPartyType>
        <CaseDisplayIdentifier>62312-05-24</CaseDisplayIdentifier>
        <CaseTypeID>10060</CaseTypeID>
        <CaseTypeName>תביעת נזקקות (תנ"ז)</CaseTypeName>
        <CaseName>מועצה אזורית חבל מודיעין- עו"ס נוער נ' לוי ואח'</CaseName>
        <FullAddress>דרך צאלון 25 גינתון מ.א. חבל מודיעין</FullAddress>
        <EmailAddress>adidushka@gmail.com</EmailAddress>
        <MotionID>0</MotionID>
        <CasePleaID>0</CasePleaID>
        <FatherName>חיים</FatherName>
        <LinkedCaseID>0</LinkedCaseID>
        <PartyID>2</PartyID>
        <CasePartyCategoryID>2</CasePartyCategoryID>
        <LegalEntityAddressID>89344176</LegalEntityAddressID>
        <LegalEntityEmailAddressID>68404017</LegalEntityEmailAddressID>
        <PleaTypeID>5</PleaTypeID>
        <GroupPartyAlias>משיבים</GroupPartyAlias>
        <IsConverted>false</IsConverted>
        <LegalEntityRegisteredNameID>9069755</LegalEntityRegisteredNameID>
        <LegalEntityNameID>96617341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עדי לוי</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אביב קורן</FullName>
        <FirstName>אביב</FirstName>
        <LastName>קורן</LastName>
        <PartyPropertyName/>
        <AuthenticationTypeAndNumber>ת"ז 061004180</AuthenticationTypeAndNumber>
        <RepresentatedOrRepresentativesNames>רות דיין-וולפנר</RepresentatedOrRepresentativesNames>
        <RepresentatedOrRepresentativesCount>1</RepresentatedOrRepresentativesCount>
        <InvitedBy/>
        <CaseID>81257216</CaseID>
        <CaseJudicialPersonPresentationDS>
          <CaseJudicalPersonActive>
            <CaseID>81257216</CaseID>
            <JudicialPersonID>024411316@GOV.IL</JudicialPersonID>
            <JudicialPersonTypeID>1</JudicialPersonTypeID>
            <JudicialTypeID>1</JudicialTypeID>
            <IsChairman>false</IsChairman>
            <TreatmentStartDate>2024-05-26T13:43:34.267+03:00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270602556</CasePartyID>
        <PartyTypeID>1</PartyTypeID>
        <ActivityStatusID>1</ActivityStatusID>
        <PartyAliasID>4</PartyAliasID>
        <PartyAliasName>משיב</PartyAliasName>
        <OrdinalNumber>2</OrdinalNumber>
        <LegalEntityID>58062562</LegalEntityID>
        <CaseLegalEntityID>129015553</CaseLegalEntityID>
        <AuthenticationTypeID>1</AuthenticationTypeID>
        <AuthenticationTypeName>ת"ז</AuthenticationTypeName>
        <LegalEntityNumber>061004180</LegalEntityNumber>
        <IsMainPartyType>true</IsMainPartyType>
        <CaseDisplayIdentifier>62312-05-24</CaseDisplayIdentifier>
        <CaseTypeID>10060</CaseTypeID>
        <CaseTypeName>תביעת נזקקות (תנ"ז)</CaseTypeName>
        <CaseName>מועצה אזורית חבל מודיעין- עו"ס נוער נ' לוי ואח'</CaseName>
        <FullAddress>דרך הצאלון 25 גינתון מ.א. חבל מודיעין</FullAddress>
        <MotionID>0</MotionID>
        <CasePleaID>0</CasePleaID>
        <FatherName>מאיר</FatherName>
        <LinkedCaseID>0</LinkedCaseID>
        <PartyID>2</PartyID>
        <CasePartyCategoryID>2</CasePartyCategoryID>
        <LegalEntityAddressID>89344187</LegalEntityAddressID>
        <PleaTypeID>5</PleaTypeID>
        <GroupPartyAlias>משיבים</GroupPartyAlias>
        <IsConverted>false</IsConverted>
        <LegalEntityRegisteredNameID>5436522</LegalEntityRegisteredNameID>
        <LegalEntityNameID>96617397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אביב קורן</PublicationProhibitedFullName>
      </CaseParties>
    </CasePartiesSelectionDS>
    <CaseName>מועצה אזורית חבל מודיעין- עו"ס נוער נ' לוי ואח'</CaseName>
    <CaseDisplayIdentifier>62312-05-24</CaseDisplayIdentifier>
    <CaseInterestID>10209</CaseInterestID>
    <CaseTypeShortName>תנ"ז</CaseTypeShortName>
  </dt_DecisionCase>
  <dt_DecisionJudgePanel>
    <JudgeID>024411316@GOV.IL</JudgeID>
    <DisplayName>מירה רום פלאי</DisplayName>
    <RoleName>שופט</RoleName>
    <UserTitleName>שופטת</UserTitleName>
  </dt_DecisionJudgePanel>
  <dt_LegalEntityDetails>
    <Fax/>
    <Phone/>
    <AddressDesc>מ.א. חבל מודיעין</AddressDesc>
    <PartyID>1</PartyID>
    <PartyTypeID>3</PartyTypeID>
    <DecisionID>0</DecisionID>
    <AssistantRoleID>104</AssistantRoleID>
    <StreetName>דרך הצאלון 25</StreetName>
    <CityName>גינתון</CityName>
    <FullName>אלמה לוי קורן</FullName>
    <Email/>
    <IsPublicationProhibited>false</IsPublicationProhibited>
  </dt_LegalEntityDetails>
  <dt_LegalEntityDetails>
    <Fax>02-6468018</Fax>
    <Phone>072-3452618</Phone>
    <AddressDesc/>
    <PartyID>1</PartyID>
    <PartyTypeID>3</PartyTypeID>
    <DecisionID>0</DecisionID>
    <AssistantRoleID>26</AssistantRoleID>
    <StreetName>אבא הלל 13</StreetName>
    <CityName>לוד</CityName>
    <FullName> הסיוע המשפטי - מחוז מרכז נוער</FullName>
    <Email>siyuanoarmz@justice.gov.il</Email>
    <IsPublicationProhibited>false</IsPublicationProhibited>
  </dt_LegalEntityDetails>
  <dt_LegalEntityDetails>
    <Fax>03-7166011</Fax>
    <Phone>03-9622011</Phone>
    <PartyID>1</PartyID>
    <PartyTypeID>2</PartyTypeID>
    <DecisionID>0</DecisionID>
    <StreetName>רוטשילד 45</StreetName>
    <ZipCode>75266</ZipCode>
    <CityName>ראשון לציון</CityName>
    <FullName>ליטל קוזקוב</FullName>
    <Email>info@cwl.co.il</Email>
    <IsPublicationProhibited>false</IsPublicationProhibited>
  </dt_LegalEntityDetails>
  <dt_LegalEntityDetails>
    <Fax>03-6708889</Fax>
    <Phone>03-6708888</Phone>
    <AddressDesc>קומה 10</AddressDesc>
    <PartyID>2</PartyID>
    <PartyTypeID>2</PartyTypeID>
    <DecisionID>0</DecisionID>
    <StreetName>הארבעה 28</StreetName>
    <CityName>תל אביב -יפו</CityName>
    <FullName>רות דיין-וולפנר</FullName>
    <Email>ruth@getup.co.il</Email>
    <IsPublicationProhibited>false</IsPublicationProhibited>
  </dt_LegalEntityDetails>
  <dt_LegalEntityDetails>
    <Fax>077-3313047</Fax>
    <Phone>077-3313046</Phone>
    <PartyID>2</PartyID>
    <PartyTypeID>2</PartyTypeID>
    <DecisionID>0</DecisionID>
    <StreetName>בן גוריון 10/6 </StreetName>
    <ZipCode>72505</ZipCode>
    <CityName>רמלה</CityName>
    <FullName>תמיר  גרפי</FullName>
    <Email>at_gr_lawoffice@walla.com</Email>
    <IsPublicationProhibited>false</IsPublicationProhibited>
  </dt_LegalEntityDetails>
  <dt_LegalEntityDetails>
    <Fax>03-9722854</Fax>
    <Phone>03-9722860</Phone>
    <AddressDesc>ד.נ מרכז  מיקוד 73100</AddressDesc>
    <PartyID>1</PartyID>
    <PartyTypeID>1</PartyTypeID>
    <DecisionID>0</DecisionID>
    <StreetName>מודיעים  10</StreetName>
    <CityName>שוהם</CityName>
    <FullName> מועצה אזורית חבל מודיעין- עו"ס נוער</FullName>
    <Email>Renana@modiin-ragion.muni.il</Email>
    <IsPublicationProhibited>false</IsPublicationProhibited>
  </dt_LegalEntityDetails>
  <dt_LegalEntityDetails>
    <AddressDesc>מ.א. חבל מודיעין</AddressDesc>
    <PartyID>2</PartyID>
    <PartyTypeID>1</PartyTypeID>
    <DecisionID>0</DecisionID>
    <StreetName>דרך צאלון 25</StreetName>
    <CityName>גינתון</CityName>
    <FullName>עדי לוי</FullName>
    <Email>adidushka@gmail.com</Email>
    <IsPublicationProhibited>false</IsPublicationProhibited>
  </dt_LegalEntityDetails>
  <dt_LegalEntityDetails>
    <AddressDesc>מ.א. חבל מודיעין</AddressDesc>
    <PartyID>2</PartyID>
    <PartyTypeID>1</PartyTypeID>
    <DecisionID>0</DecisionID>
    <StreetName>דרך הצאלון 25</StreetName>
    <CityName>גינתון</CityName>
    <FullName>אביב קורן</FullName>
    <IsPublicationProhibited>false</IsPublicationProhibited>
  </dt_LegalEntityDetails>
  <dt_CaseJudicalPersonActive>
    <CaseJudicalPerson>שופטת מירה רום פלאי</CaseJudicalPerson>
  </dt_CaseJudicalPersonActive>
  <dt_Sitting>
    <PreviousMeetingDate>2024-09-23T08:00:00+03:00</PreviousMeetingDate>
    <PreviousSittingTypeID>1</PreviousSittingTypeID>
    <PreviousMeetingDisplayName>שופטת מירה רום פלאי</PreviousMeetingDisplayName>
    <PreviousMeetingRoleName>שופט</PreviousMeetingRoleName>
    <PreviousMeetingUserTitleName>שופטת</PreviousMeetingUserTitleName>
    <PreviousMeetingUserUPN>024411316@GOV.IL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D1E17-C21A-4E45-BF22-52C8FBCB9647}">
  <ds:schemaRefs/>
</ds:datastoreItem>
</file>

<file path=customXml/itemProps2.xml><?xml version="1.0" encoding="utf-8"?>
<ds:datastoreItem xmlns:ds="http://schemas.openxmlformats.org/officeDocument/2006/customXml" ds:itemID="{136BBF07-0625-4882-8FA9-5BE2205CB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1564</Words>
  <Characters>7823</Characters>
  <Application>Microsoft Office Word</Application>
  <DocSecurity>0</DocSecurity>
  <Lines>65</Lines>
  <Paragraphs>18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2024-09-25T11:24:00Z</dcterms:created>
  <dcterms:modified xsi:type="dcterms:W3CDTF">2024-09-25T11:24:00Z</dcterms:modified>
</cp:coreProperties>
</file>